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1725C9" w14:textId="77777777" w:rsidR="0003309E" w:rsidRDefault="0003309E" w:rsidP="0003309E"/>
    <w:p w14:paraId="5D1164C3" w14:textId="77777777" w:rsidR="0003309E" w:rsidRDefault="0003309E" w:rsidP="0003309E">
      <w:pPr>
        <w:rPr>
          <w:b/>
        </w:rPr>
      </w:pPr>
      <w:r>
        <w:rPr>
          <w:b/>
          <w:noProof/>
          <w:color w:val="595959" w:themeColor="text1" w:themeTint="A6"/>
          <w:lang w:eastAsia="es-CL"/>
        </w:rPr>
        <mc:AlternateContent>
          <mc:Choice Requires="wpg">
            <w:drawing>
              <wp:anchor distT="0" distB="0" distL="114300" distR="114300" simplePos="0" relativeHeight="251659264" behindDoc="0" locked="0" layoutInCell="1" allowOverlap="1" wp14:anchorId="39581AEC" wp14:editId="040D9366">
                <wp:simplePos x="0" y="0"/>
                <wp:positionH relativeFrom="margin">
                  <wp:align>center</wp:align>
                </wp:positionH>
                <wp:positionV relativeFrom="paragraph">
                  <wp:posOffset>9525</wp:posOffset>
                </wp:positionV>
                <wp:extent cx="6238875" cy="1562100"/>
                <wp:effectExtent l="0" t="0" r="0" b="0"/>
                <wp:wrapNone/>
                <wp:docPr id="27" name="Grupo 27"/>
                <wp:cNvGraphicFramePr/>
                <a:graphic xmlns:a="http://schemas.openxmlformats.org/drawingml/2006/main">
                  <a:graphicData uri="http://schemas.microsoft.com/office/word/2010/wordprocessingGroup">
                    <wpg:wgp>
                      <wpg:cNvGrpSpPr/>
                      <wpg:grpSpPr>
                        <a:xfrm>
                          <a:off x="0" y="0"/>
                          <a:ext cx="6238875" cy="1562100"/>
                          <a:chOff x="0" y="0"/>
                          <a:chExt cx="5991225" cy="1562100"/>
                        </a:xfrm>
                      </wpg:grpSpPr>
                      <wps:wsp>
                        <wps:cNvPr id="28" name="Cuadro de texto 2"/>
                        <wps:cNvSpPr txBox="1">
                          <a:spLocks noChangeArrowheads="1"/>
                        </wps:cNvSpPr>
                        <wps:spPr bwMode="auto">
                          <a:xfrm>
                            <a:off x="1024671" y="299473"/>
                            <a:ext cx="4966554" cy="1262627"/>
                          </a:xfrm>
                          <a:prstGeom prst="rect">
                            <a:avLst/>
                          </a:prstGeom>
                          <a:noFill/>
                          <a:ln w="9525">
                            <a:noFill/>
                            <a:miter lim="800000"/>
                            <a:headEnd/>
                            <a:tailEnd/>
                          </a:ln>
                        </wps:spPr>
                        <wps:txbx>
                          <w:txbxContent>
                            <w:p w14:paraId="1585E57B" w14:textId="77777777" w:rsidR="0003309E" w:rsidRDefault="0003309E" w:rsidP="0003309E">
                              <w:pPr>
                                <w:spacing w:after="0" w:line="240" w:lineRule="auto"/>
                                <w:rPr>
                                  <w:b/>
                                  <w:color w:val="FF0000"/>
                                  <w:sz w:val="48"/>
                                  <w:szCs w:val="48"/>
                                </w:rPr>
                              </w:pPr>
                            </w:p>
                            <w:p w14:paraId="2A8D66F8" w14:textId="7772022A" w:rsidR="00CE0AA8" w:rsidRPr="00231F2A" w:rsidRDefault="00CE0AA8" w:rsidP="00CE0AA8">
                              <w:pPr>
                                <w:spacing w:after="0" w:line="240" w:lineRule="auto"/>
                                <w:rPr>
                                  <w:b/>
                                  <w:color w:val="1F3864" w:themeColor="accent1" w:themeShade="80"/>
                                  <w:sz w:val="48"/>
                                  <w:szCs w:val="48"/>
                                </w:rPr>
                              </w:pPr>
                              <w:r w:rsidRPr="00231F2A">
                                <w:rPr>
                                  <w:b/>
                                  <w:color w:val="1F3864" w:themeColor="accent1" w:themeShade="80"/>
                                  <w:sz w:val="48"/>
                                  <w:szCs w:val="48"/>
                                </w:rPr>
                                <w:t>Guía</w:t>
                              </w:r>
                              <w:r>
                                <w:rPr>
                                  <w:b/>
                                  <w:color w:val="1F3864" w:themeColor="accent1" w:themeShade="80"/>
                                  <w:sz w:val="48"/>
                                  <w:szCs w:val="48"/>
                                </w:rPr>
                                <w:t>2.</w:t>
                              </w:r>
                              <w:r w:rsidRPr="00231F2A">
                                <w:rPr>
                                  <w:b/>
                                  <w:color w:val="1F3864" w:themeColor="accent1" w:themeShade="80"/>
                                  <w:sz w:val="48"/>
                                  <w:szCs w:val="48"/>
                                </w:rPr>
                                <w:t xml:space="preserve"> </w:t>
                              </w:r>
                              <w:r>
                                <w:rPr>
                                  <w:b/>
                                  <w:color w:val="1F3864" w:themeColor="accent1" w:themeShade="80"/>
                                  <w:sz w:val="48"/>
                                  <w:szCs w:val="48"/>
                                </w:rPr>
                                <w:t>Desarrollo P</w:t>
                              </w:r>
                              <w:r w:rsidRPr="00231F2A">
                                <w:rPr>
                                  <w:b/>
                                  <w:color w:val="1F3864" w:themeColor="accent1" w:themeShade="80"/>
                                  <w:sz w:val="48"/>
                                  <w:szCs w:val="48"/>
                                </w:rPr>
                                <w:t xml:space="preserve">royecto </w:t>
                              </w:r>
                              <w:r>
                                <w:rPr>
                                  <w:b/>
                                  <w:color w:val="1F3864" w:themeColor="accent1" w:themeShade="80"/>
                                  <w:sz w:val="48"/>
                                  <w:szCs w:val="48"/>
                                </w:rPr>
                                <w:t xml:space="preserve">APT </w:t>
                              </w:r>
                            </w:p>
                            <w:p w14:paraId="332AEDC3" w14:textId="5DCBCE3D" w:rsidR="0003309E" w:rsidRPr="00231F2A" w:rsidRDefault="00CE0AA8" w:rsidP="0003309E">
                              <w:pPr>
                                <w:spacing w:after="0" w:line="240" w:lineRule="auto"/>
                                <w:rPr>
                                  <w:b/>
                                  <w:color w:val="1F3864" w:themeColor="accent1" w:themeShade="80"/>
                                  <w:sz w:val="48"/>
                                  <w:szCs w:val="48"/>
                                </w:rPr>
                              </w:pPr>
                              <w:r>
                                <w:rPr>
                                  <w:b/>
                                  <w:color w:val="1F3864" w:themeColor="accent1" w:themeShade="80"/>
                                  <w:sz w:val="48"/>
                                  <w:szCs w:val="48"/>
                                </w:rPr>
                                <w:t xml:space="preserve">Asignatura </w:t>
                              </w:r>
                              <w:proofErr w:type="spellStart"/>
                              <w:r w:rsidR="009552E5">
                                <w:rPr>
                                  <w:b/>
                                  <w:color w:val="1F3864" w:themeColor="accent1" w:themeShade="80"/>
                                  <w:sz w:val="48"/>
                                  <w:szCs w:val="48"/>
                                </w:rPr>
                                <w:t>Capstone</w:t>
                              </w:r>
                              <w:proofErr w:type="spellEnd"/>
                            </w:p>
                          </w:txbxContent>
                        </wps:txbx>
                        <wps:bodyPr rot="0" vert="horz" wrap="square" lIns="91440" tIns="45720" rIns="91440" bIns="45720" anchor="t" anchorCtr="0">
                          <a:noAutofit/>
                        </wps:bodyPr>
                      </wps:wsp>
                      <wps:wsp>
                        <wps:cNvPr id="49" name="Rectángulo 49"/>
                        <wps:cNvSpPr/>
                        <wps:spPr>
                          <a:xfrm>
                            <a:off x="0" y="0"/>
                            <a:ext cx="993140" cy="1486894"/>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581AEC" id="Grupo 27" o:spid="_x0000_s1026" style="position:absolute;margin-left:0;margin-top:.75pt;width:491.25pt;height:123pt;z-index:251659264;mso-position-horizontal:center;mso-position-horizontal-relative:margin;mso-width-relative:margin;mso-height-relative:margin" coordsize="59912,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">
                <v:shapetype id="_x0000_t202" coordsize="21600,21600" o:spt="202" path="m,l,21600r21600,l21600,xe">
                  <v:stroke joinstyle="miter"/>
                  <v:path gradientshapeok="t" o:connecttype="rect"/>
                </v:shapetype>
                <v:shape id="Cuadro de texto 2" o:spid="_x0000_s1027" type="#_x0000_t202"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1585E57B" w14:textId="77777777" w:rsidR="0003309E" w:rsidRDefault="0003309E" w:rsidP="0003309E">
                        <w:pPr>
                          <w:spacing w:after="0" w:line="240" w:lineRule="auto"/>
                          <w:rPr>
                            <w:b/>
                            <w:color w:val="FF0000"/>
                            <w:sz w:val="48"/>
                            <w:szCs w:val="48"/>
                          </w:rPr>
                        </w:pPr>
                      </w:p>
                      <w:p w14:paraId="2A8D66F8" w14:textId="7772022A" w:rsidR="00CE0AA8" w:rsidRPr="00231F2A" w:rsidRDefault="00CE0AA8" w:rsidP="00CE0AA8">
                        <w:pPr>
                          <w:spacing w:after="0" w:line="240" w:lineRule="auto"/>
                          <w:rPr>
                            <w:b/>
                            <w:color w:val="1F3864" w:themeColor="accent1" w:themeShade="80"/>
                            <w:sz w:val="48"/>
                            <w:szCs w:val="48"/>
                          </w:rPr>
                        </w:pPr>
                        <w:r w:rsidRPr="00231F2A">
                          <w:rPr>
                            <w:b/>
                            <w:color w:val="1F3864" w:themeColor="accent1" w:themeShade="80"/>
                            <w:sz w:val="48"/>
                            <w:szCs w:val="48"/>
                          </w:rPr>
                          <w:t>Guía</w:t>
                        </w:r>
                        <w:r>
                          <w:rPr>
                            <w:b/>
                            <w:color w:val="1F3864" w:themeColor="accent1" w:themeShade="80"/>
                            <w:sz w:val="48"/>
                            <w:szCs w:val="48"/>
                          </w:rPr>
                          <w:t>2.</w:t>
                        </w:r>
                        <w:r w:rsidRPr="00231F2A">
                          <w:rPr>
                            <w:b/>
                            <w:color w:val="1F3864" w:themeColor="accent1" w:themeShade="80"/>
                            <w:sz w:val="48"/>
                            <w:szCs w:val="48"/>
                          </w:rPr>
                          <w:t xml:space="preserve"> </w:t>
                        </w:r>
                        <w:r>
                          <w:rPr>
                            <w:b/>
                            <w:color w:val="1F3864" w:themeColor="accent1" w:themeShade="80"/>
                            <w:sz w:val="48"/>
                            <w:szCs w:val="48"/>
                          </w:rPr>
                          <w:t>Desarrollo P</w:t>
                        </w:r>
                        <w:r w:rsidRPr="00231F2A">
                          <w:rPr>
                            <w:b/>
                            <w:color w:val="1F3864" w:themeColor="accent1" w:themeShade="80"/>
                            <w:sz w:val="48"/>
                            <w:szCs w:val="48"/>
                          </w:rPr>
                          <w:t xml:space="preserve">royecto </w:t>
                        </w:r>
                        <w:r>
                          <w:rPr>
                            <w:b/>
                            <w:color w:val="1F3864" w:themeColor="accent1" w:themeShade="80"/>
                            <w:sz w:val="48"/>
                            <w:szCs w:val="48"/>
                          </w:rPr>
                          <w:t xml:space="preserve">APT </w:t>
                        </w:r>
                      </w:p>
                      <w:p w14:paraId="332AEDC3" w14:textId="5DCBCE3D" w:rsidR="0003309E" w:rsidRPr="00231F2A" w:rsidRDefault="00CE0AA8" w:rsidP="0003309E">
                        <w:pPr>
                          <w:spacing w:after="0" w:line="240" w:lineRule="auto"/>
                          <w:rPr>
                            <w:b/>
                            <w:color w:val="1F3864" w:themeColor="accent1" w:themeShade="80"/>
                            <w:sz w:val="48"/>
                            <w:szCs w:val="48"/>
                          </w:rPr>
                        </w:pPr>
                        <w:r>
                          <w:rPr>
                            <w:b/>
                            <w:color w:val="1F3864" w:themeColor="accent1" w:themeShade="80"/>
                            <w:sz w:val="48"/>
                            <w:szCs w:val="48"/>
                          </w:rPr>
                          <w:t xml:space="preserve">Asignatura </w:t>
                        </w:r>
                        <w:proofErr w:type="spellStart"/>
                        <w:r w:rsidR="009552E5">
                          <w:rPr>
                            <w:b/>
                            <w:color w:val="1F3864" w:themeColor="accent1" w:themeShade="80"/>
                            <w:sz w:val="48"/>
                            <w:szCs w:val="48"/>
                          </w:rPr>
                          <w:t>Capstone</w:t>
                        </w:r>
                        <w:proofErr w:type="spellEnd"/>
                      </w:p>
                    </w:txbxContent>
                  </v:textbox>
                </v:shape>
                <v:rect id="Rectángulo 49" o:spid="_x0000_s1028"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" fillcolor="#1f3763 [1604]" stroked="f" strokeweight="1pt"/>
                <w10:wrap anchorx="margin"/>
              </v:group>
            </w:pict>
          </mc:Fallback>
        </mc:AlternateContent>
      </w:r>
    </w:p>
    <w:p w14:paraId="7F537762" w14:textId="77777777" w:rsidR="0003309E" w:rsidRDefault="0003309E" w:rsidP="0003309E">
      <w:pPr>
        <w:rPr>
          <w:rFonts w:cs="Calibri Light"/>
          <w:color w:val="595959" w:themeColor="text1" w:themeTint="A6"/>
          <w:sz w:val="24"/>
          <w:szCs w:val="24"/>
          <w:lang w:val="es-ES"/>
        </w:rPr>
      </w:pPr>
    </w:p>
    <w:p w14:paraId="4017F60B" w14:textId="77777777" w:rsidR="0003309E" w:rsidRDefault="0003309E" w:rsidP="0003309E">
      <w:pPr>
        <w:rPr>
          <w:rFonts w:cs="Calibri Light"/>
          <w:color w:val="595959" w:themeColor="text1" w:themeTint="A6"/>
          <w:sz w:val="24"/>
          <w:szCs w:val="24"/>
          <w:lang w:val="es-ES"/>
        </w:rPr>
      </w:pPr>
    </w:p>
    <w:p w14:paraId="7246DF2E" w14:textId="77777777" w:rsidR="0003309E" w:rsidRDefault="0003309E" w:rsidP="0003309E">
      <w:pPr>
        <w:rPr>
          <w:rFonts w:cs="Calibri Light"/>
          <w:color w:val="595959" w:themeColor="text1" w:themeTint="A6"/>
          <w:sz w:val="24"/>
          <w:szCs w:val="24"/>
          <w:lang w:val="es-ES"/>
        </w:rPr>
      </w:pPr>
    </w:p>
    <w:p w14:paraId="23ECEA17" w14:textId="77777777" w:rsidR="0003309E" w:rsidRDefault="0003309E" w:rsidP="0003309E">
      <w:pPr>
        <w:rPr>
          <w:rFonts w:cs="Calibri Light"/>
          <w:color w:val="595959" w:themeColor="text1" w:themeTint="A6"/>
          <w:sz w:val="24"/>
          <w:szCs w:val="24"/>
          <w:lang w:val="es-ES"/>
        </w:rPr>
      </w:pPr>
    </w:p>
    <w:p w14:paraId="52DD29EE" w14:textId="77777777" w:rsidR="0003309E" w:rsidRDefault="0003309E" w:rsidP="0003309E">
      <w:pPr>
        <w:rPr>
          <w:rFonts w:cs="Calibri Light"/>
          <w:color w:val="595959" w:themeColor="text1" w:themeTint="A6"/>
          <w:sz w:val="24"/>
          <w:szCs w:val="24"/>
          <w:lang w:val="es-ES"/>
        </w:rPr>
      </w:pPr>
    </w:p>
    <w:p w14:paraId="099E646F" w14:textId="77777777" w:rsidR="0003309E" w:rsidRDefault="0003309E" w:rsidP="0003309E">
      <w:pPr>
        <w:rPr>
          <w:rFonts w:cs="Calibri Light"/>
          <w:color w:val="595959" w:themeColor="text1" w:themeTint="A6"/>
          <w:sz w:val="24"/>
          <w:szCs w:val="24"/>
          <w:lang w:val="es-ES"/>
        </w:rPr>
      </w:pPr>
    </w:p>
    <w:tbl>
      <w:tblPr>
        <w:tblStyle w:val="Tablaconcuadrcula"/>
        <w:tblW w:w="9639" w:type="dxa"/>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639"/>
      </w:tblGrid>
      <w:tr w:rsidR="0003309E" w14:paraId="68853070" w14:textId="77777777" w:rsidTr="00C5122E">
        <w:trPr>
          <w:trHeight w:val="440"/>
        </w:trPr>
        <w:tc>
          <w:tcPr>
            <w:tcW w:w="9639" w:type="dxa"/>
            <w:vAlign w:val="center"/>
          </w:tcPr>
          <w:p w14:paraId="1C7FA90E" w14:textId="2183587C" w:rsidR="0003309E" w:rsidRPr="00BF2EA6" w:rsidRDefault="0003309E" w:rsidP="00C5122E">
            <w:pPr>
              <w:rPr>
                <w:b/>
                <w:color w:val="1F3864" w:themeColor="accent1" w:themeShade="80"/>
                <w:sz w:val="28"/>
                <w:szCs w:val="28"/>
              </w:rPr>
            </w:pPr>
            <w:r>
              <w:rPr>
                <w:b/>
                <w:color w:val="1F3864" w:themeColor="accent1" w:themeShade="80"/>
                <w:sz w:val="28"/>
                <w:szCs w:val="28"/>
              </w:rPr>
              <w:t>1</w:t>
            </w:r>
            <w:r w:rsidRPr="00874D16">
              <w:rPr>
                <w:b/>
                <w:color w:val="1F3864" w:themeColor="accent1" w:themeShade="80"/>
                <w:sz w:val="28"/>
                <w:szCs w:val="28"/>
              </w:rPr>
              <w:t xml:space="preserve">. </w:t>
            </w:r>
            <w:r w:rsidR="00FD5149">
              <w:rPr>
                <w:b/>
                <w:color w:val="1F3864" w:themeColor="accent1" w:themeShade="80"/>
                <w:sz w:val="28"/>
                <w:szCs w:val="28"/>
              </w:rPr>
              <w:t xml:space="preserve">Resumen </w:t>
            </w:r>
            <w:r w:rsidR="006B242E">
              <w:rPr>
                <w:b/>
                <w:color w:val="1F3864" w:themeColor="accent1" w:themeShade="80"/>
                <w:sz w:val="28"/>
                <w:szCs w:val="28"/>
              </w:rPr>
              <w:t xml:space="preserve">avance </w:t>
            </w:r>
            <w:r>
              <w:rPr>
                <w:b/>
                <w:color w:val="1F3864" w:themeColor="accent1" w:themeShade="80"/>
                <w:sz w:val="28"/>
                <w:szCs w:val="28"/>
              </w:rPr>
              <w:t>Proyecto APT</w:t>
            </w:r>
          </w:p>
        </w:tc>
      </w:tr>
      <w:tr w:rsidR="0003309E" w14:paraId="104F9294" w14:textId="77777777" w:rsidTr="00C5122E">
        <w:trPr>
          <w:trHeight w:val="800"/>
        </w:trPr>
        <w:tc>
          <w:tcPr>
            <w:tcW w:w="9639" w:type="dxa"/>
            <w:shd w:val="clear" w:color="auto" w:fill="D9E2F3" w:themeFill="accent1" w:themeFillTint="33"/>
            <w:vAlign w:val="center"/>
          </w:tcPr>
          <w:p w14:paraId="58A014EC" w14:textId="77777777" w:rsidR="0003309E" w:rsidRPr="00DA1615" w:rsidRDefault="0003309E" w:rsidP="00585A13">
            <w:pPr>
              <w:pStyle w:val="Piedepgina"/>
              <w:jc w:val="both"/>
              <w:rPr>
                <w:rFonts w:ascii="Calibri" w:hAnsi="Calibri"/>
                <w:color w:val="1F3864" w:themeColor="accent1" w:themeShade="80"/>
              </w:rPr>
            </w:pPr>
            <w:r w:rsidRPr="00DA1615">
              <w:rPr>
                <w:rFonts w:ascii="Calibri" w:hAnsi="Calibri"/>
                <w:color w:val="1F3864" w:themeColor="accent1" w:themeShade="80"/>
              </w:rPr>
              <w:t xml:space="preserve">A continuación, encontrarás distintos campos que deberás completar con la información solicitada. </w:t>
            </w:r>
          </w:p>
        </w:tc>
      </w:tr>
    </w:tbl>
    <w:p w14:paraId="57B7005F" w14:textId="77777777" w:rsidR="0003309E" w:rsidRDefault="0003309E" w:rsidP="0003309E">
      <w:pPr>
        <w:spacing w:after="0" w:line="240" w:lineRule="auto"/>
        <w:rPr>
          <w:rFonts w:cs="Calibri Light"/>
          <w:color w:val="595959" w:themeColor="text1" w:themeTint="A6"/>
          <w:sz w:val="24"/>
          <w:szCs w:val="24"/>
          <w:lang w:val="es-ES"/>
        </w:rPr>
      </w:pPr>
    </w:p>
    <w:p w14:paraId="229616BA" w14:textId="77777777" w:rsidR="0003309E" w:rsidRDefault="0003309E" w:rsidP="0003309E">
      <w:pPr>
        <w:spacing w:after="0" w:line="240" w:lineRule="auto"/>
        <w:rPr>
          <w:rFonts w:cs="Calibri Light"/>
          <w:color w:val="595959" w:themeColor="text1" w:themeTint="A6"/>
          <w:sz w:val="24"/>
          <w:szCs w:val="24"/>
          <w:lang w:val="es-ES"/>
        </w:rPr>
      </w:pPr>
    </w:p>
    <w:tbl>
      <w:tblPr>
        <w:tblStyle w:val="Tablaconcuadrcula"/>
        <w:tblW w:w="9639" w:type="dxa"/>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61"/>
        <w:gridCol w:w="8736"/>
      </w:tblGrid>
      <w:tr w:rsidR="0003309E" w14:paraId="416C77F4" w14:textId="77777777" w:rsidTr="000A1331">
        <w:tc>
          <w:tcPr>
            <w:tcW w:w="2528" w:type="dxa"/>
            <w:vAlign w:val="center"/>
          </w:tcPr>
          <w:p w14:paraId="72F2ABB8" w14:textId="77777777" w:rsidR="0003309E" w:rsidRPr="00CA22A9" w:rsidRDefault="0003309E" w:rsidP="00585A13">
            <w:pPr>
              <w:rPr>
                <w:rFonts w:ascii="Calibri" w:hAnsi="Calibri"/>
                <w:color w:val="1F3864" w:themeColor="accent1" w:themeShade="80"/>
              </w:rPr>
            </w:pPr>
            <w:r>
              <w:rPr>
                <w:rFonts w:ascii="Calibri" w:hAnsi="Calibri"/>
                <w:color w:val="1F3864" w:themeColor="accent1" w:themeShade="80"/>
              </w:rPr>
              <w:t>Resumen</w:t>
            </w:r>
            <w:r w:rsidRPr="006608A6">
              <w:rPr>
                <w:rFonts w:ascii="Calibri" w:hAnsi="Calibri"/>
                <w:color w:val="1F3864" w:themeColor="accent1" w:themeShade="80"/>
              </w:rPr>
              <w:t xml:space="preserve"> de</w:t>
            </w:r>
            <w:r>
              <w:rPr>
                <w:rFonts w:ascii="Calibri" w:hAnsi="Calibri"/>
                <w:color w:val="1F3864" w:themeColor="accent1" w:themeShade="80"/>
              </w:rPr>
              <w:t xml:space="preserve"> avance proyecto APT</w:t>
            </w:r>
          </w:p>
        </w:tc>
        <w:tc>
          <w:tcPr>
            <w:tcW w:w="7111" w:type="dxa"/>
          </w:tcPr>
          <w:p w14:paraId="07F2AFC7" w14:textId="77777777" w:rsidR="00292481" w:rsidRPr="00292481" w:rsidRDefault="00292481" w:rsidP="00292481">
            <w:pPr>
              <w:jc w:val="both"/>
              <w:rPr>
                <w:rFonts w:ascii="Calibri" w:hAnsi="Calibri" w:cs="Arial"/>
                <w:i/>
                <w:color w:val="548DD4"/>
                <w:sz w:val="20"/>
                <w:szCs w:val="20"/>
                <w:lang w:eastAsia="es-CL"/>
              </w:rPr>
            </w:pPr>
            <w:r w:rsidRPr="00292481">
              <w:rPr>
                <w:rFonts w:ascii="Calibri" w:hAnsi="Calibri" w:cs="Arial"/>
                <w:i/>
                <w:iCs/>
                <w:color w:val="548DD4"/>
                <w:sz w:val="20"/>
                <w:szCs w:val="20"/>
                <w:lang w:eastAsia="es-CL"/>
              </w:rPr>
              <w:t xml:space="preserve">Hasta el momento, hemos avanzado significativamente en la </w:t>
            </w:r>
            <w:proofErr w:type="spellStart"/>
            <w:r w:rsidRPr="00292481">
              <w:rPr>
                <w:rFonts w:ascii="Calibri" w:hAnsi="Calibri" w:cs="Arial"/>
                <w:i/>
                <w:iCs/>
                <w:color w:val="548DD4"/>
                <w:sz w:val="20"/>
                <w:szCs w:val="20"/>
                <w:lang w:eastAsia="es-CL"/>
              </w:rPr>
              <w:t>modularización</w:t>
            </w:r>
            <w:proofErr w:type="spellEnd"/>
            <w:r w:rsidRPr="00292481">
              <w:rPr>
                <w:rFonts w:ascii="Calibri" w:hAnsi="Calibri" w:cs="Arial"/>
                <w:i/>
                <w:iCs/>
                <w:color w:val="548DD4"/>
                <w:sz w:val="20"/>
                <w:szCs w:val="20"/>
                <w:lang w:eastAsia="es-CL"/>
              </w:rPr>
              <w:t xml:space="preserve"> del proyecto </w:t>
            </w:r>
            <w:proofErr w:type="spellStart"/>
            <w:r w:rsidRPr="00292481">
              <w:rPr>
                <w:rFonts w:ascii="Calibri" w:hAnsi="Calibri" w:cs="Arial"/>
                <w:i/>
                <w:iCs/>
                <w:color w:val="548DD4"/>
                <w:sz w:val="20"/>
                <w:szCs w:val="20"/>
                <w:lang w:eastAsia="es-CL"/>
              </w:rPr>
              <w:t>SGCalerias</w:t>
            </w:r>
            <w:proofErr w:type="spellEnd"/>
            <w:r w:rsidRPr="00292481">
              <w:rPr>
                <w:rFonts w:ascii="Calibri" w:hAnsi="Calibri" w:cs="Arial"/>
                <w:i/>
                <w:iCs/>
                <w:color w:val="548DD4"/>
                <w:sz w:val="20"/>
                <w:szCs w:val="20"/>
                <w:lang w:eastAsia="es-CL"/>
              </w:rPr>
              <w:t xml:space="preserve"> utilizando Django, dividiendo el sistema en diversas aplicaciones que cubren las principales funcionalidades del proyecto. Los avances realizados hasta ahora incluyen:</w:t>
            </w:r>
          </w:p>
          <w:p w14:paraId="044E1B8C" w14:textId="77777777" w:rsidR="00292481" w:rsidRPr="00292481" w:rsidRDefault="00292481" w:rsidP="00292481">
            <w:pPr>
              <w:numPr>
                <w:ilvl w:val="0"/>
                <w:numId w:val="2"/>
              </w:numPr>
              <w:jc w:val="both"/>
              <w:rPr>
                <w:rFonts w:ascii="Calibri" w:hAnsi="Calibri" w:cs="Arial"/>
                <w:i/>
                <w:iCs/>
                <w:color w:val="548DD4"/>
                <w:sz w:val="20"/>
                <w:szCs w:val="20"/>
                <w:lang w:eastAsia="es-CL"/>
              </w:rPr>
            </w:pPr>
            <w:r w:rsidRPr="00292481">
              <w:rPr>
                <w:rFonts w:ascii="Calibri" w:hAnsi="Calibri" w:cs="Arial"/>
                <w:b/>
                <w:bCs/>
                <w:i/>
                <w:iCs/>
                <w:color w:val="548DD4"/>
                <w:sz w:val="20"/>
                <w:szCs w:val="20"/>
                <w:lang w:eastAsia="es-CL"/>
              </w:rPr>
              <w:t>Diseño</w:t>
            </w:r>
            <w:r w:rsidRPr="00292481">
              <w:rPr>
                <w:rFonts w:ascii="Calibri" w:hAnsi="Calibri" w:cs="Arial"/>
                <w:i/>
                <w:iCs/>
                <w:color w:val="548DD4"/>
                <w:sz w:val="20"/>
                <w:szCs w:val="20"/>
                <w:lang w:eastAsia="es-CL"/>
              </w:rPr>
              <w:t>: Hemos completado la estructura general de la interfaz de usuario, implementado tarjetas (</w:t>
            </w:r>
            <w:proofErr w:type="spellStart"/>
            <w:r w:rsidRPr="00292481">
              <w:rPr>
                <w:rFonts w:ascii="Calibri" w:hAnsi="Calibri" w:cs="Arial"/>
                <w:i/>
                <w:iCs/>
                <w:color w:val="548DD4"/>
                <w:sz w:val="20"/>
                <w:szCs w:val="20"/>
                <w:lang w:eastAsia="es-CL"/>
              </w:rPr>
              <w:t>cards</w:t>
            </w:r>
            <w:proofErr w:type="spellEnd"/>
            <w:r w:rsidRPr="00292481">
              <w:rPr>
                <w:rFonts w:ascii="Calibri" w:hAnsi="Calibri" w:cs="Arial"/>
                <w:i/>
                <w:iCs/>
                <w:color w:val="548DD4"/>
                <w:sz w:val="20"/>
                <w:szCs w:val="20"/>
                <w:lang w:eastAsia="es-CL"/>
              </w:rPr>
              <w:t xml:space="preserve">) para presentar la información, definido la paleta de colores, y asegurado que el diseño sea responsivo en la mayoría de las secciones. También se ha implementado un </w:t>
            </w:r>
            <w:proofErr w:type="spellStart"/>
            <w:r w:rsidRPr="00292481">
              <w:rPr>
                <w:rFonts w:ascii="Calibri" w:hAnsi="Calibri" w:cs="Arial"/>
                <w:b/>
                <w:bCs/>
                <w:i/>
                <w:iCs/>
                <w:color w:val="548DD4"/>
                <w:sz w:val="20"/>
                <w:szCs w:val="20"/>
                <w:lang w:eastAsia="es-CL"/>
              </w:rPr>
              <w:t>sidebar</w:t>
            </w:r>
            <w:proofErr w:type="spellEnd"/>
            <w:r w:rsidRPr="00292481">
              <w:rPr>
                <w:rFonts w:ascii="Calibri" w:hAnsi="Calibri" w:cs="Arial"/>
                <w:i/>
                <w:iCs/>
                <w:color w:val="548DD4"/>
                <w:sz w:val="20"/>
                <w:szCs w:val="20"/>
                <w:lang w:eastAsia="es-CL"/>
              </w:rPr>
              <w:t xml:space="preserve"> que permite una navegación intuitiva por el sistema.</w:t>
            </w:r>
          </w:p>
          <w:p w14:paraId="43836A74" w14:textId="77777777" w:rsidR="00292481" w:rsidRPr="00292481" w:rsidRDefault="00292481" w:rsidP="00292481">
            <w:pPr>
              <w:numPr>
                <w:ilvl w:val="0"/>
                <w:numId w:val="2"/>
              </w:numPr>
              <w:jc w:val="both"/>
              <w:rPr>
                <w:rFonts w:ascii="Calibri" w:hAnsi="Calibri" w:cs="Arial"/>
                <w:i/>
                <w:iCs/>
                <w:color w:val="548DD4"/>
                <w:sz w:val="20"/>
                <w:szCs w:val="20"/>
                <w:lang w:eastAsia="es-CL"/>
              </w:rPr>
            </w:pPr>
            <w:proofErr w:type="spellStart"/>
            <w:r w:rsidRPr="00292481">
              <w:rPr>
                <w:rFonts w:ascii="Calibri" w:hAnsi="Calibri" w:cs="Arial"/>
                <w:b/>
                <w:bCs/>
                <w:i/>
                <w:iCs/>
                <w:color w:val="548DD4"/>
                <w:sz w:val="20"/>
                <w:szCs w:val="20"/>
                <w:lang w:eastAsia="es-CL"/>
              </w:rPr>
              <w:t>MainApp</w:t>
            </w:r>
            <w:proofErr w:type="spellEnd"/>
            <w:r w:rsidRPr="00292481">
              <w:rPr>
                <w:rFonts w:ascii="Calibri" w:hAnsi="Calibri" w:cs="Arial"/>
                <w:i/>
                <w:iCs/>
                <w:color w:val="548DD4"/>
                <w:sz w:val="20"/>
                <w:szCs w:val="20"/>
                <w:lang w:eastAsia="es-CL"/>
              </w:rPr>
              <w:t xml:space="preserve">: Implementamos las funcionalidades clave para la autenticación, como el sistema de </w:t>
            </w:r>
            <w:proofErr w:type="spellStart"/>
            <w:r w:rsidRPr="00292481">
              <w:rPr>
                <w:rFonts w:ascii="Calibri" w:hAnsi="Calibri" w:cs="Arial"/>
                <w:i/>
                <w:iCs/>
                <w:color w:val="548DD4"/>
                <w:sz w:val="20"/>
                <w:szCs w:val="20"/>
                <w:lang w:eastAsia="es-CL"/>
              </w:rPr>
              <w:t>login</w:t>
            </w:r>
            <w:proofErr w:type="spellEnd"/>
            <w:r w:rsidRPr="00292481">
              <w:rPr>
                <w:rFonts w:ascii="Calibri" w:hAnsi="Calibri" w:cs="Arial"/>
                <w:i/>
                <w:iCs/>
                <w:color w:val="548DD4"/>
                <w:sz w:val="20"/>
                <w:szCs w:val="20"/>
                <w:lang w:eastAsia="es-CL"/>
              </w:rPr>
              <w:t>, la detección de permisos de administrador, recuperación de contraseña, y la creación de solicitudes de usuario. Esto nos permite gestionar el acceso y las solicitudes de nuevos usuarios de forma organizada.</w:t>
            </w:r>
          </w:p>
          <w:p w14:paraId="2397BE82" w14:textId="77777777" w:rsidR="00292481" w:rsidRPr="00292481" w:rsidRDefault="00292481" w:rsidP="00292481">
            <w:pPr>
              <w:numPr>
                <w:ilvl w:val="0"/>
                <w:numId w:val="2"/>
              </w:numPr>
              <w:jc w:val="both"/>
              <w:rPr>
                <w:rFonts w:ascii="Calibri" w:hAnsi="Calibri" w:cs="Arial"/>
                <w:i/>
                <w:iCs/>
                <w:color w:val="548DD4"/>
                <w:sz w:val="20"/>
                <w:szCs w:val="20"/>
                <w:lang w:eastAsia="es-CL"/>
              </w:rPr>
            </w:pPr>
            <w:proofErr w:type="spellStart"/>
            <w:r w:rsidRPr="00292481">
              <w:rPr>
                <w:rFonts w:ascii="Calibri" w:hAnsi="Calibri" w:cs="Arial"/>
                <w:b/>
                <w:bCs/>
                <w:i/>
                <w:iCs/>
                <w:color w:val="548DD4"/>
                <w:sz w:val="20"/>
                <w:szCs w:val="20"/>
                <w:lang w:eastAsia="es-CL"/>
              </w:rPr>
              <w:t>GestionPropiedadesApp</w:t>
            </w:r>
            <w:proofErr w:type="spellEnd"/>
            <w:r w:rsidRPr="00292481">
              <w:rPr>
                <w:rFonts w:ascii="Calibri" w:hAnsi="Calibri" w:cs="Arial"/>
                <w:i/>
                <w:iCs/>
                <w:color w:val="548DD4"/>
                <w:sz w:val="20"/>
                <w:szCs w:val="20"/>
                <w:lang w:eastAsia="es-CL"/>
              </w:rPr>
              <w:t>: Desarrollamos la funcionalidad para listar propiedades tanto para residentes como para administradores, además de visualizar detalles específicos de cada propiedad y los gastos asociados a cada una. Esta sección facilita la gestión y consulta de información detallada de cada unidad habitacional.</w:t>
            </w:r>
          </w:p>
          <w:p w14:paraId="0F7436F4" w14:textId="77777777" w:rsidR="00292481" w:rsidRPr="00292481" w:rsidRDefault="00292481" w:rsidP="00292481">
            <w:pPr>
              <w:numPr>
                <w:ilvl w:val="0"/>
                <w:numId w:val="2"/>
              </w:numPr>
              <w:jc w:val="both"/>
              <w:rPr>
                <w:rFonts w:ascii="Calibri" w:hAnsi="Calibri" w:cs="Arial"/>
                <w:i/>
                <w:iCs/>
                <w:color w:val="548DD4"/>
                <w:sz w:val="20"/>
                <w:szCs w:val="20"/>
                <w:lang w:eastAsia="es-CL"/>
              </w:rPr>
            </w:pPr>
            <w:proofErr w:type="spellStart"/>
            <w:r w:rsidRPr="00292481">
              <w:rPr>
                <w:rFonts w:ascii="Calibri" w:hAnsi="Calibri" w:cs="Arial"/>
                <w:b/>
                <w:bCs/>
                <w:i/>
                <w:iCs/>
                <w:color w:val="548DD4"/>
                <w:sz w:val="20"/>
                <w:szCs w:val="20"/>
                <w:lang w:eastAsia="es-CL"/>
              </w:rPr>
              <w:t>AdministracionApp</w:t>
            </w:r>
            <w:proofErr w:type="spellEnd"/>
            <w:r w:rsidRPr="00292481">
              <w:rPr>
                <w:rFonts w:ascii="Calibri" w:hAnsi="Calibri" w:cs="Arial"/>
                <w:i/>
                <w:iCs/>
                <w:color w:val="548DD4"/>
                <w:sz w:val="20"/>
                <w:szCs w:val="20"/>
                <w:lang w:eastAsia="es-CL"/>
              </w:rPr>
              <w:t>: Se ha trabajado en la gestión de solicitudes de usuario para que los administradores puedan revisar y aprobar nuevas solicitudes de acceso.</w:t>
            </w:r>
          </w:p>
          <w:p w14:paraId="786CEB2E" w14:textId="77777777" w:rsidR="00292481" w:rsidRPr="00292481" w:rsidRDefault="00292481" w:rsidP="00292481">
            <w:pPr>
              <w:numPr>
                <w:ilvl w:val="0"/>
                <w:numId w:val="2"/>
              </w:numPr>
              <w:jc w:val="both"/>
              <w:rPr>
                <w:rFonts w:ascii="Calibri" w:hAnsi="Calibri" w:cs="Arial"/>
                <w:i/>
                <w:iCs/>
                <w:color w:val="548DD4"/>
                <w:sz w:val="20"/>
                <w:szCs w:val="20"/>
                <w:lang w:eastAsia="es-CL"/>
              </w:rPr>
            </w:pPr>
            <w:proofErr w:type="spellStart"/>
            <w:r w:rsidRPr="00292481">
              <w:rPr>
                <w:rFonts w:ascii="Calibri" w:hAnsi="Calibri" w:cs="Arial"/>
                <w:b/>
                <w:bCs/>
                <w:i/>
                <w:iCs/>
                <w:color w:val="548DD4"/>
                <w:sz w:val="20"/>
                <w:szCs w:val="20"/>
                <w:lang w:eastAsia="es-CL"/>
              </w:rPr>
              <w:t>ConfiguracionesApp</w:t>
            </w:r>
            <w:proofErr w:type="spellEnd"/>
            <w:r w:rsidRPr="00292481">
              <w:rPr>
                <w:rFonts w:ascii="Calibri" w:hAnsi="Calibri" w:cs="Arial"/>
                <w:i/>
                <w:iCs/>
                <w:color w:val="548DD4"/>
                <w:sz w:val="20"/>
                <w:szCs w:val="20"/>
                <w:lang w:eastAsia="es-CL"/>
              </w:rPr>
              <w:t>: Permitimos a los usuarios gestionar su perfil, actualizar su contraseña directamente desde el perfil, y modificar configuraciones personales.</w:t>
            </w:r>
          </w:p>
          <w:p w14:paraId="05873AED" w14:textId="77777777" w:rsidR="00292481" w:rsidRPr="00292481" w:rsidRDefault="00292481" w:rsidP="00292481">
            <w:pPr>
              <w:numPr>
                <w:ilvl w:val="0"/>
                <w:numId w:val="2"/>
              </w:numPr>
              <w:jc w:val="both"/>
              <w:rPr>
                <w:rFonts w:ascii="Calibri" w:hAnsi="Calibri" w:cs="Arial"/>
                <w:i/>
                <w:iCs/>
                <w:color w:val="548DD4"/>
                <w:sz w:val="20"/>
                <w:szCs w:val="20"/>
                <w:lang w:eastAsia="es-CL"/>
              </w:rPr>
            </w:pPr>
            <w:proofErr w:type="spellStart"/>
            <w:r w:rsidRPr="00292481">
              <w:rPr>
                <w:rFonts w:ascii="Calibri" w:hAnsi="Calibri" w:cs="Arial"/>
                <w:b/>
                <w:bCs/>
                <w:i/>
                <w:iCs/>
                <w:color w:val="548DD4"/>
                <w:sz w:val="20"/>
                <w:szCs w:val="20"/>
                <w:lang w:eastAsia="es-CL"/>
              </w:rPr>
              <w:t>FinanzasApp</w:t>
            </w:r>
            <w:proofErr w:type="spellEnd"/>
            <w:r w:rsidRPr="00292481">
              <w:rPr>
                <w:rFonts w:ascii="Calibri" w:hAnsi="Calibri" w:cs="Arial"/>
                <w:i/>
                <w:iCs/>
                <w:color w:val="548DD4"/>
                <w:sz w:val="20"/>
                <w:szCs w:val="20"/>
                <w:lang w:eastAsia="es-CL"/>
              </w:rPr>
              <w:t>: Hemos avanzado en la gestión de los gastos del condominio, incluyendo la creación de nuevos gastos, visualización de los gastos por parte de los usuarios, la creación de transacciones asociadas a estos gastos, y la integración con Webpay para que los usuarios puedan pagar sus gastos en línea. También hemos implementado el cálculo automático de los gastos pagados y la creación de diferentes tipos de gastos.</w:t>
            </w:r>
          </w:p>
          <w:p w14:paraId="2FEC4946" w14:textId="77777777" w:rsidR="00292481" w:rsidRPr="00292481" w:rsidRDefault="00292481" w:rsidP="00292481">
            <w:pPr>
              <w:jc w:val="both"/>
              <w:rPr>
                <w:rFonts w:ascii="Calibri" w:hAnsi="Calibri" w:cs="Arial"/>
                <w:i/>
                <w:color w:val="548DD4"/>
                <w:sz w:val="20"/>
                <w:szCs w:val="20"/>
                <w:lang w:eastAsia="es-CL"/>
              </w:rPr>
            </w:pPr>
            <w:r w:rsidRPr="00292481">
              <w:rPr>
                <w:rFonts w:ascii="Calibri" w:hAnsi="Calibri" w:cs="Arial"/>
                <w:i/>
                <w:iCs/>
                <w:color w:val="548DD4"/>
                <w:sz w:val="20"/>
                <w:szCs w:val="20"/>
                <w:lang w:eastAsia="es-CL"/>
              </w:rPr>
              <w:lastRenderedPageBreak/>
              <w:t>Estos avances nos han permitido cumplir con varios de los objetivos específicos del proyecto, centrados en la gestión eficiente de propiedades, gastos y usuarios, creando una base sólida para las próximas fases de desarrollo.</w:t>
            </w:r>
          </w:p>
          <w:p w14:paraId="6C70E0C9" w14:textId="339F7906" w:rsidR="0003309E" w:rsidRPr="00711C16" w:rsidRDefault="0003309E" w:rsidP="00585A13">
            <w:pPr>
              <w:jc w:val="both"/>
              <w:rPr>
                <w:rFonts w:ascii="Calibri" w:hAnsi="Calibri" w:cs="Arial"/>
                <w:i/>
                <w:color w:val="548DD4"/>
                <w:sz w:val="20"/>
                <w:szCs w:val="20"/>
                <w:lang w:eastAsia="es-CL"/>
              </w:rPr>
            </w:pPr>
          </w:p>
        </w:tc>
      </w:tr>
      <w:tr w:rsidR="0003309E" w14:paraId="054DAFFB" w14:textId="77777777" w:rsidTr="000A1331">
        <w:trPr>
          <w:trHeight w:val="1247"/>
        </w:trPr>
        <w:tc>
          <w:tcPr>
            <w:tcW w:w="2528" w:type="dxa"/>
            <w:vAlign w:val="center"/>
          </w:tcPr>
          <w:p w14:paraId="7942AC12" w14:textId="77777777" w:rsidR="0003309E" w:rsidRPr="00CA22A9" w:rsidRDefault="0003309E" w:rsidP="00585A13">
            <w:pPr>
              <w:rPr>
                <w:rFonts w:ascii="Calibri" w:hAnsi="Calibri"/>
                <w:color w:val="1F3864" w:themeColor="accent1" w:themeShade="80"/>
              </w:rPr>
            </w:pPr>
            <w:r>
              <w:rPr>
                <w:rFonts w:ascii="Calibri" w:hAnsi="Calibri"/>
                <w:color w:val="1F3864" w:themeColor="accent1" w:themeShade="80"/>
              </w:rPr>
              <w:lastRenderedPageBreak/>
              <w:t>Objetivos</w:t>
            </w:r>
          </w:p>
        </w:tc>
        <w:tc>
          <w:tcPr>
            <w:tcW w:w="7111" w:type="dxa"/>
            <w:vAlign w:val="center"/>
          </w:tcPr>
          <w:p w14:paraId="0DD025FA" w14:textId="23DC8941" w:rsidR="0003309E" w:rsidRPr="00A370C8" w:rsidRDefault="00292481" w:rsidP="00585A13">
            <w:pPr>
              <w:jc w:val="both"/>
              <w:rPr>
                <w:rFonts w:ascii="Calibri" w:hAnsi="Calibri" w:cs="Arial"/>
                <w:b/>
                <w:i/>
                <w:color w:val="548DD4"/>
                <w:sz w:val="20"/>
                <w:szCs w:val="20"/>
                <w:lang w:eastAsia="es-CL"/>
              </w:rPr>
            </w:pPr>
            <w:r w:rsidRPr="00292481">
              <w:rPr>
                <w:rFonts w:ascii="Calibri" w:hAnsi="Calibri" w:cs="Arial"/>
                <w:i/>
                <w:color w:val="548DD4"/>
                <w:sz w:val="20"/>
                <w:szCs w:val="20"/>
                <w:lang w:eastAsia="es-CL"/>
              </w:rPr>
              <w:t>El objetivo principal es desarrollar e implementar un sistema de gestión avanzado que permita al administrador del condominio “</w:t>
            </w:r>
            <w:proofErr w:type="spellStart"/>
            <w:r w:rsidRPr="00292481">
              <w:rPr>
                <w:rFonts w:ascii="Calibri" w:hAnsi="Calibri" w:cs="Arial"/>
                <w:i/>
                <w:color w:val="548DD4"/>
                <w:sz w:val="20"/>
                <w:szCs w:val="20"/>
                <w:lang w:eastAsia="es-CL"/>
              </w:rPr>
              <w:t>Calerias</w:t>
            </w:r>
            <w:proofErr w:type="spellEnd"/>
            <w:r w:rsidRPr="00292481">
              <w:rPr>
                <w:rFonts w:ascii="Calibri" w:hAnsi="Calibri" w:cs="Arial"/>
                <w:i/>
                <w:color w:val="548DD4"/>
                <w:sz w:val="20"/>
                <w:szCs w:val="20"/>
                <w:lang w:eastAsia="es-CL"/>
              </w:rPr>
              <w:t xml:space="preserve">”, y en el futuro a otros administradores de condominios, gestionar los procesos asociados con la administración de manera eficiente y organizada. Este sistema debe proporcionar una solución integral para la gestión de los gastos comunes, la compra y control de artículos necesarios para el mantenimiento, y la administración de los pagos y otras transacciones financieras. Además, el sistema debe garantizar la creación y el mantenimiento de un registro histórico detallado de toda la información relevante. La implementación de este sistema no solo mejorará la confianza y transparencia entre el administrador y los residentes al proporcionar información clara y accesible, sino que también permitirá una futura explotación de los datos recopilados. Esto facilitará la generación de informes detallados, la implementación de </w:t>
            </w:r>
            <w:proofErr w:type="spellStart"/>
            <w:r w:rsidRPr="00292481">
              <w:rPr>
                <w:rFonts w:ascii="Calibri" w:hAnsi="Calibri" w:cs="Arial"/>
                <w:i/>
                <w:color w:val="548DD4"/>
                <w:sz w:val="20"/>
                <w:szCs w:val="20"/>
                <w:lang w:eastAsia="es-CL"/>
              </w:rPr>
              <w:t>dashboards</w:t>
            </w:r>
            <w:proofErr w:type="spellEnd"/>
            <w:r w:rsidRPr="00292481">
              <w:rPr>
                <w:rFonts w:ascii="Calibri" w:hAnsi="Calibri" w:cs="Arial"/>
                <w:i/>
                <w:color w:val="548DD4"/>
                <w:sz w:val="20"/>
                <w:szCs w:val="20"/>
                <w:lang w:eastAsia="es-CL"/>
              </w:rPr>
              <w:t xml:space="preserve"> interactivos y la toma de decisiones basadas en datos precisos, promoviendo así una gestión más eficiente y efectiva del condominio.</w:t>
            </w:r>
          </w:p>
        </w:tc>
      </w:tr>
      <w:tr w:rsidR="0003309E" w14:paraId="2FEF1C0D" w14:textId="77777777" w:rsidTr="000A1331">
        <w:trPr>
          <w:trHeight w:val="939"/>
        </w:trPr>
        <w:tc>
          <w:tcPr>
            <w:tcW w:w="2528" w:type="dxa"/>
            <w:vAlign w:val="center"/>
          </w:tcPr>
          <w:p w14:paraId="1064E097" w14:textId="77777777" w:rsidR="0003309E" w:rsidRPr="00CA22A9" w:rsidRDefault="0003309E" w:rsidP="00585A13">
            <w:pPr>
              <w:rPr>
                <w:rFonts w:ascii="Calibri" w:hAnsi="Calibri"/>
                <w:color w:val="1F3864" w:themeColor="accent1" w:themeShade="80"/>
              </w:rPr>
            </w:pPr>
            <w:r>
              <w:rPr>
                <w:rFonts w:ascii="Calibri" w:hAnsi="Calibri"/>
                <w:color w:val="1F3864" w:themeColor="accent1" w:themeShade="80"/>
              </w:rPr>
              <w:t>Metodología</w:t>
            </w:r>
          </w:p>
        </w:tc>
        <w:tc>
          <w:tcPr>
            <w:tcW w:w="7111" w:type="dxa"/>
            <w:vAlign w:val="center"/>
          </w:tcPr>
          <w:p w14:paraId="0908C15F" w14:textId="52D05D30" w:rsidR="0003309E" w:rsidRPr="00711C16" w:rsidRDefault="00292481" w:rsidP="00292481">
            <w:pPr>
              <w:rPr>
                <w:rFonts w:ascii="Calibri" w:hAnsi="Calibri" w:cs="Arial"/>
                <w:i/>
                <w:color w:val="548DD4"/>
                <w:sz w:val="20"/>
                <w:szCs w:val="20"/>
                <w:lang w:eastAsia="es-CL"/>
              </w:rPr>
            </w:pPr>
            <w:r w:rsidRPr="00292481">
              <w:rPr>
                <w:rFonts w:ascii="Calibri" w:hAnsi="Calibri" w:cs="Arial"/>
                <w:i/>
                <w:color w:val="548DD4"/>
                <w:sz w:val="20"/>
                <w:szCs w:val="20"/>
                <w:lang w:eastAsia="es-CL"/>
              </w:rPr>
              <w:t>Metodología Ágil (SCRUM)</w:t>
            </w:r>
          </w:p>
        </w:tc>
      </w:tr>
      <w:tr w:rsidR="0003309E" w14:paraId="74E704B1" w14:textId="77777777" w:rsidTr="000A1331">
        <w:trPr>
          <w:trHeight w:val="2377"/>
        </w:trPr>
        <w:tc>
          <w:tcPr>
            <w:tcW w:w="2528" w:type="dxa"/>
            <w:vAlign w:val="center"/>
          </w:tcPr>
          <w:p w14:paraId="0313DD97" w14:textId="77777777" w:rsidR="0003309E" w:rsidRPr="00CA22A9" w:rsidRDefault="0003309E" w:rsidP="00585A13">
            <w:pPr>
              <w:rPr>
                <w:rFonts w:ascii="Calibri" w:hAnsi="Calibri"/>
                <w:color w:val="1F3864" w:themeColor="accent1" w:themeShade="80"/>
              </w:rPr>
            </w:pPr>
            <w:r>
              <w:rPr>
                <w:rFonts w:ascii="Calibri" w:hAnsi="Calibri"/>
                <w:color w:val="1F3864" w:themeColor="accent1" w:themeShade="80"/>
              </w:rPr>
              <w:t>Evidencias de avance</w:t>
            </w:r>
          </w:p>
        </w:tc>
        <w:tc>
          <w:tcPr>
            <w:tcW w:w="7111" w:type="dxa"/>
            <w:vAlign w:val="center"/>
          </w:tcPr>
          <w:p w14:paraId="2F03B7EE" w14:textId="77777777" w:rsidR="0003309E" w:rsidRDefault="00292481" w:rsidP="00585A13">
            <w:pPr>
              <w:jc w:val="both"/>
              <w:rPr>
                <w:rFonts w:ascii="Calibri" w:hAnsi="Calibri" w:cs="Arial"/>
                <w:b/>
                <w:i/>
                <w:color w:val="548DD4"/>
                <w:sz w:val="20"/>
                <w:szCs w:val="20"/>
                <w:lang w:eastAsia="es-CL"/>
              </w:rPr>
            </w:pPr>
            <w:r w:rsidRPr="00292481">
              <w:rPr>
                <w:rFonts w:ascii="Calibri" w:hAnsi="Calibri" w:cs="Arial"/>
                <w:b/>
                <w:i/>
                <w:color w:val="548DD4"/>
                <w:sz w:val="20"/>
                <w:szCs w:val="20"/>
                <w:lang w:eastAsia="es-CL"/>
              </w:rPr>
              <w:t xml:space="preserve">Capturas de Pantalla de la Interfaz de Usuario: Adjuntaremos capturas que muestran el diseño general de la plataforma, la paleta de colores seleccionada, la estructura del </w:t>
            </w:r>
            <w:proofErr w:type="spellStart"/>
            <w:r w:rsidRPr="00292481">
              <w:rPr>
                <w:rFonts w:ascii="Calibri" w:hAnsi="Calibri" w:cs="Arial"/>
                <w:b/>
                <w:i/>
                <w:color w:val="548DD4"/>
                <w:sz w:val="20"/>
                <w:szCs w:val="20"/>
                <w:lang w:eastAsia="es-CL"/>
              </w:rPr>
              <w:t>sidebar</w:t>
            </w:r>
            <w:proofErr w:type="spellEnd"/>
            <w:r w:rsidRPr="00292481">
              <w:rPr>
                <w:rFonts w:ascii="Calibri" w:hAnsi="Calibri" w:cs="Arial"/>
                <w:b/>
                <w:i/>
                <w:color w:val="548DD4"/>
                <w:sz w:val="20"/>
                <w:szCs w:val="20"/>
                <w:lang w:eastAsia="es-CL"/>
              </w:rPr>
              <w:t>, y la disposición de las secciones en el sistema. Estas imágenes permitirán evidenciar el progreso en la implementación del diseño responsivo y la coherencia visual en diferentes dispositivos.</w:t>
            </w:r>
          </w:p>
          <w:p w14:paraId="5EFFF989" w14:textId="77777777" w:rsidR="00292481" w:rsidRDefault="00292481" w:rsidP="00585A13">
            <w:pPr>
              <w:jc w:val="both"/>
              <w:rPr>
                <w:rFonts w:ascii="Calibri" w:hAnsi="Calibri" w:cs="Arial"/>
                <w:b/>
                <w:i/>
                <w:color w:val="548DD4"/>
                <w:sz w:val="20"/>
                <w:szCs w:val="20"/>
                <w:lang w:eastAsia="es-CL"/>
              </w:rPr>
            </w:pPr>
          </w:p>
          <w:p w14:paraId="445D0621" w14:textId="77777777" w:rsidR="00292481" w:rsidRDefault="00292481" w:rsidP="00585A13">
            <w:pPr>
              <w:jc w:val="both"/>
              <w:rPr>
                <w:rFonts w:ascii="Calibri" w:hAnsi="Calibri" w:cs="Arial"/>
                <w:b/>
                <w:i/>
                <w:color w:val="548DD4"/>
                <w:sz w:val="20"/>
                <w:szCs w:val="20"/>
                <w:lang w:eastAsia="es-CL"/>
              </w:rPr>
            </w:pPr>
          </w:p>
          <w:p w14:paraId="60C6E217" w14:textId="77777777" w:rsidR="00585CAC" w:rsidRDefault="00585CAC" w:rsidP="00585A13">
            <w:pPr>
              <w:jc w:val="both"/>
              <w:rPr>
                <w:rFonts w:ascii="Calibri" w:hAnsi="Calibri" w:cs="Arial"/>
                <w:b/>
                <w:i/>
                <w:color w:val="548DD4"/>
                <w:sz w:val="20"/>
                <w:szCs w:val="20"/>
                <w:lang w:eastAsia="es-CL"/>
              </w:rPr>
            </w:pPr>
            <w:r>
              <w:rPr>
                <w:rFonts w:ascii="Calibri" w:hAnsi="Calibri" w:cs="Arial"/>
                <w:b/>
                <w:i/>
                <w:noProof/>
                <w:color w:val="548DD4"/>
                <w:sz w:val="20"/>
                <w:szCs w:val="20"/>
                <w:lang w:eastAsia="es-CL"/>
              </w:rPr>
              <w:drawing>
                <wp:inline distT="0" distB="0" distL="0" distR="0" wp14:anchorId="57514827" wp14:editId="422A5E2C">
                  <wp:extent cx="5394325" cy="2475230"/>
                  <wp:effectExtent l="0" t="0" r="0" b="1270"/>
                  <wp:docPr id="11963751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4325" cy="2475230"/>
                          </a:xfrm>
                          <a:prstGeom prst="rect">
                            <a:avLst/>
                          </a:prstGeom>
                          <a:noFill/>
                          <a:ln>
                            <a:noFill/>
                          </a:ln>
                        </pic:spPr>
                      </pic:pic>
                    </a:graphicData>
                  </a:graphic>
                </wp:inline>
              </w:drawing>
            </w:r>
          </w:p>
          <w:p w14:paraId="4A5A9D0F" w14:textId="77777777" w:rsidR="00585CAC" w:rsidRDefault="00585CAC" w:rsidP="00585A13">
            <w:pPr>
              <w:jc w:val="both"/>
              <w:rPr>
                <w:rFonts w:ascii="Calibri" w:hAnsi="Calibri" w:cs="Arial"/>
                <w:b/>
                <w:i/>
                <w:color w:val="548DD4"/>
                <w:sz w:val="20"/>
                <w:szCs w:val="20"/>
                <w:lang w:eastAsia="es-CL"/>
              </w:rPr>
            </w:pPr>
          </w:p>
          <w:p w14:paraId="66600CAA" w14:textId="48DC66A5" w:rsidR="00292481" w:rsidRDefault="00585CAC" w:rsidP="00585A13">
            <w:pPr>
              <w:jc w:val="both"/>
              <w:rPr>
                <w:rFonts w:ascii="Calibri" w:hAnsi="Calibri" w:cs="Arial"/>
                <w:b/>
                <w:i/>
                <w:color w:val="548DD4"/>
                <w:sz w:val="20"/>
                <w:szCs w:val="20"/>
                <w:lang w:eastAsia="es-CL"/>
              </w:rPr>
            </w:pPr>
            <w:r>
              <w:rPr>
                <w:rFonts w:ascii="Calibri" w:hAnsi="Calibri" w:cs="Arial"/>
                <w:b/>
                <w:i/>
                <w:noProof/>
                <w:color w:val="548DD4"/>
                <w:sz w:val="20"/>
                <w:szCs w:val="20"/>
                <w:lang w:eastAsia="es-CL"/>
              </w:rPr>
              <w:lastRenderedPageBreak/>
              <w:drawing>
                <wp:inline distT="0" distB="0" distL="0" distR="0" wp14:anchorId="15A9AF60" wp14:editId="2D877F46">
                  <wp:extent cx="5394325" cy="2438400"/>
                  <wp:effectExtent l="0" t="0" r="0" b="0"/>
                  <wp:docPr id="18960102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4325" cy="2438400"/>
                          </a:xfrm>
                          <a:prstGeom prst="rect">
                            <a:avLst/>
                          </a:prstGeom>
                          <a:noFill/>
                          <a:ln>
                            <a:noFill/>
                          </a:ln>
                        </pic:spPr>
                      </pic:pic>
                    </a:graphicData>
                  </a:graphic>
                </wp:inline>
              </w:drawing>
            </w:r>
          </w:p>
          <w:p w14:paraId="68D7D908" w14:textId="0F1710AD" w:rsidR="00292481" w:rsidRDefault="00585CAC" w:rsidP="00585A13">
            <w:pPr>
              <w:jc w:val="both"/>
              <w:rPr>
                <w:rFonts w:ascii="Calibri" w:hAnsi="Calibri" w:cs="Arial"/>
                <w:b/>
                <w:i/>
                <w:color w:val="548DD4"/>
                <w:sz w:val="20"/>
                <w:szCs w:val="20"/>
                <w:lang w:eastAsia="es-CL"/>
              </w:rPr>
            </w:pPr>
            <w:r>
              <w:rPr>
                <w:rFonts w:ascii="Calibri" w:hAnsi="Calibri" w:cs="Arial"/>
                <w:b/>
                <w:i/>
                <w:noProof/>
                <w:color w:val="548DD4"/>
                <w:sz w:val="20"/>
                <w:szCs w:val="20"/>
                <w:lang w:eastAsia="es-CL"/>
              </w:rPr>
              <w:drawing>
                <wp:inline distT="0" distB="0" distL="0" distR="0" wp14:anchorId="73DED6DC" wp14:editId="6A2BCDEA">
                  <wp:extent cx="5394325" cy="2447925"/>
                  <wp:effectExtent l="0" t="0" r="0" b="9525"/>
                  <wp:docPr id="962279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325" cy="2447925"/>
                          </a:xfrm>
                          <a:prstGeom prst="rect">
                            <a:avLst/>
                          </a:prstGeom>
                          <a:noFill/>
                          <a:ln>
                            <a:noFill/>
                          </a:ln>
                        </pic:spPr>
                      </pic:pic>
                    </a:graphicData>
                  </a:graphic>
                </wp:inline>
              </w:drawing>
            </w:r>
            <w:r>
              <w:rPr>
                <w:rFonts w:ascii="Calibri" w:hAnsi="Calibri" w:cs="Arial"/>
                <w:b/>
                <w:i/>
                <w:noProof/>
                <w:color w:val="548DD4"/>
                <w:sz w:val="20"/>
                <w:szCs w:val="20"/>
                <w:lang w:eastAsia="es-CL"/>
              </w:rPr>
              <w:drawing>
                <wp:inline distT="0" distB="0" distL="0" distR="0" wp14:anchorId="5ACF9344" wp14:editId="6F7FA62D">
                  <wp:extent cx="5394325" cy="1911985"/>
                  <wp:effectExtent l="0" t="0" r="0" b="0"/>
                  <wp:docPr id="7463841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4325" cy="1911985"/>
                          </a:xfrm>
                          <a:prstGeom prst="rect">
                            <a:avLst/>
                          </a:prstGeom>
                          <a:noFill/>
                          <a:ln>
                            <a:noFill/>
                          </a:ln>
                        </pic:spPr>
                      </pic:pic>
                    </a:graphicData>
                  </a:graphic>
                </wp:inline>
              </w:drawing>
            </w:r>
          </w:p>
          <w:p w14:paraId="1EB64921" w14:textId="1FD6A4D6" w:rsidR="00292481" w:rsidRDefault="00585CAC" w:rsidP="00585A13">
            <w:pPr>
              <w:jc w:val="both"/>
              <w:rPr>
                <w:rFonts w:ascii="Calibri" w:hAnsi="Calibri" w:cs="Arial"/>
                <w:b/>
                <w:i/>
                <w:color w:val="548DD4"/>
                <w:sz w:val="20"/>
                <w:szCs w:val="20"/>
                <w:lang w:eastAsia="es-CL"/>
              </w:rPr>
            </w:pPr>
            <w:r>
              <w:rPr>
                <w:rFonts w:ascii="Calibri" w:hAnsi="Calibri" w:cs="Arial"/>
                <w:b/>
                <w:i/>
                <w:noProof/>
                <w:color w:val="548DD4"/>
                <w:sz w:val="20"/>
                <w:szCs w:val="20"/>
                <w:lang w:eastAsia="es-CL"/>
              </w:rPr>
              <w:lastRenderedPageBreak/>
              <w:drawing>
                <wp:inline distT="0" distB="0" distL="0" distR="0" wp14:anchorId="366C786D" wp14:editId="5DD90899">
                  <wp:extent cx="5394325" cy="2308860"/>
                  <wp:effectExtent l="0" t="0" r="0" b="0"/>
                  <wp:docPr id="140142910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4325" cy="2308860"/>
                          </a:xfrm>
                          <a:prstGeom prst="rect">
                            <a:avLst/>
                          </a:prstGeom>
                          <a:noFill/>
                          <a:ln>
                            <a:noFill/>
                          </a:ln>
                        </pic:spPr>
                      </pic:pic>
                    </a:graphicData>
                  </a:graphic>
                </wp:inline>
              </w:drawing>
            </w:r>
            <w:r>
              <w:rPr>
                <w:rFonts w:ascii="Calibri" w:hAnsi="Calibri" w:cs="Arial"/>
                <w:b/>
                <w:i/>
                <w:noProof/>
                <w:color w:val="548DD4"/>
                <w:sz w:val="20"/>
                <w:szCs w:val="20"/>
                <w:lang w:eastAsia="es-CL"/>
              </w:rPr>
              <w:drawing>
                <wp:inline distT="0" distB="0" distL="0" distR="0" wp14:anchorId="3B3FC75F" wp14:editId="10D1DB5C">
                  <wp:extent cx="5329670" cy="2427368"/>
                  <wp:effectExtent l="0" t="0" r="4445" b="0"/>
                  <wp:docPr id="143252488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30772" cy="2427870"/>
                          </a:xfrm>
                          <a:prstGeom prst="rect">
                            <a:avLst/>
                          </a:prstGeom>
                          <a:noFill/>
                          <a:ln>
                            <a:noFill/>
                          </a:ln>
                        </pic:spPr>
                      </pic:pic>
                    </a:graphicData>
                  </a:graphic>
                </wp:inline>
              </w:drawing>
            </w:r>
          </w:p>
          <w:p w14:paraId="6663431B" w14:textId="77777777" w:rsidR="00585CAC" w:rsidRDefault="00585CAC" w:rsidP="00585A13">
            <w:pPr>
              <w:jc w:val="both"/>
              <w:rPr>
                <w:rFonts w:ascii="Calibri" w:hAnsi="Calibri" w:cs="Arial"/>
                <w:b/>
                <w:i/>
                <w:noProof/>
                <w:color w:val="548DD4"/>
                <w:sz w:val="20"/>
                <w:szCs w:val="20"/>
                <w:lang w:eastAsia="es-CL"/>
              </w:rPr>
            </w:pPr>
            <w:r>
              <w:rPr>
                <w:rFonts w:ascii="Calibri" w:hAnsi="Calibri" w:cs="Arial"/>
                <w:b/>
                <w:i/>
                <w:noProof/>
                <w:color w:val="548DD4"/>
                <w:sz w:val="20"/>
                <w:szCs w:val="20"/>
                <w:lang w:eastAsia="es-CL"/>
              </w:rPr>
              <w:drawing>
                <wp:inline distT="0" distB="0" distL="0" distR="0" wp14:anchorId="1DCBC620" wp14:editId="56839401">
                  <wp:extent cx="5394325" cy="2456815"/>
                  <wp:effectExtent l="0" t="0" r="0" b="635"/>
                  <wp:docPr id="14760164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325" cy="2456815"/>
                          </a:xfrm>
                          <a:prstGeom prst="rect">
                            <a:avLst/>
                          </a:prstGeom>
                          <a:noFill/>
                          <a:ln>
                            <a:noFill/>
                          </a:ln>
                        </pic:spPr>
                      </pic:pic>
                    </a:graphicData>
                  </a:graphic>
                </wp:inline>
              </w:drawing>
            </w:r>
          </w:p>
          <w:p w14:paraId="3B3FD868" w14:textId="4FA0C99C" w:rsidR="00292481" w:rsidRDefault="00585CAC" w:rsidP="00585A13">
            <w:pPr>
              <w:jc w:val="both"/>
              <w:rPr>
                <w:rFonts w:ascii="Calibri" w:hAnsi="Calibri" w:cs="Arial"/>
                <w:b/>
                <w:i/>
                <w:color w:val="548DD4"/>
                <w:sz w:val="20"/>
                <w:szCs w:val="20"/>
                <w:lang w:eastAsia="es-CL"/>
              </w:rPr>
            </w:pPr>
            <w:r>
              <w:rPr>
                <w:rFonts w:ascii="Calibri" w:hAnsi="Calibri" w:cs="Arial"/>
                <w:b/>
                <w:i/>
                <w:noProof/>
                <w:color w:val="548DD4"/>
                <w:sz w:val="20"/>
                <w:szCs w:val="20"/>
                <w:lang w:eastAsia="es-CL"/>
              </w:rPr>
              <w:lastRenderedPageBreak/>
              <w:drawing>
                <wp:inline distT="0" distB="0" distL="0" distR="0" wp14:anchorId="35E6E012" wp14:editId="0EBBD268">
                  <wp:extent cx="5394325" cy="2456815"/>
                  <wp:effectExtent l="0" t="0" r="0" b="635"/>
                  <wp:docPr id="69394281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325" cy="2456815"/>
                          </a:xfrm>
                          <a:prstGeom prst="rect">
                            <a:avLst/>
                          </a:prstGeom>
                          <a:noFill/>
                          <a:ln>
                            <a:noFill/>
                          </a:ln>
                        </pic:spPr>
                      </pic:pic>
                    </a:graphicData>
                  </a:graphic>
                </wp:inline>
              </w:drawing>
            </w:r>
            <w:r>
              <w:rPr>
                <w:rFonts w:ascii="Calibri" w:hAnsi="Calibri" w:cs="Arial"/>
                <w:b/>
                <w:i/>
                <w:noProof/>
                <w:color w:val="548DD4"/>
                <w:sz w:val="20"/>
                <w:szCs w:val="20"/>
                <w:lang w:eastAsia="es-CL"/>
              </w:rPr>
              <w:drawing>
                <wp:inline distT="0" distB="0" distL="0" distR="0" wp14:anchorId="0AA6C4E1" wp14:editId="421730E6">
                  <wp:extent cx="5394325" cy="2447925"/>
                  <wp:effectExtent l="0" t="0" r="0" b="9525"/>
                  <wp:docPr id="127252769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4325" cy="2447925"/>
                          </a:xfrm>
                          <a:prstGeom prst="rect">
                            <a:avLst/>
                          </a:prstGeom>
                          <a:noFill/>
                          <a:ln>
                            <a:noFill/>
                          </a:ln>
                        </pic:spPr>
                      </pic:pic>
                    </a:graphicData>
                  </a:graphic>
                </wp:inline>
              </w:drawing>
            </w:r>
            <w:r>
              <w:rPr>
                <w:rFonts w:ascii="Calibri" w:hAnsi="Calibri" w:cs="Arial"/>
                <w:b/>
                <w:i/>
                <w:noProof/>
                <w:color w:val="548DD4"/>
                <w:sz w:val="20"/>
                <w:szCs w:val="20"/>
                <w:lang w:eastAsia="es-CL"/>
              </w:rPr>
              <w:drawing>
                <wp:inline distT="0" distB="0" distL="0" distR="0" wp14:anchorId="115D26F2" wp14:editId="52487E04">
                  <wp:extent cx="5394325" cy="2456815"/>
                  <wp:effectExtent l="0" t="0" r="0" b="635"/>
                  <wp:docPr id="20805427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325" cy="2456815"/>
                          </a:xfrm>
                          <a:prstGeom prst="rect">
                            <a:avLst/>
                          </a:prstGeom>
                          <a:noFill/>
                          <a:ln>
                            <a:noFill/>
                          </a:ln>
                        </pic:spPr>
                      </pic:pic>
                    </a:graphicData>
                  </a:graphic>
                </wp:inline>
              </w:drawing>
            </w:r>
          </w:p>
          <w:p w14:paraId="77EE6DEF" w14:textId="77777777" w:rsidR="00585CAC" w:rsidRDefault="00585CAC" w:rsidP="00585A13">
            <w:pPr>
              <w:jc w:val="both"/>
              <w:rPr>
                <w:rFonts w:ascii="Calibri" w:hAnsi="Calibri" w:cs="Arial"/>
                <w:b/>
                <w:i/>
                <w:color w:val="548DD4"/>
                <w:sz w:val="20"/>
                <w:szCs w:val="20"/>
                <w:lang w:eastAsia="es-CL"/>
              </w:rPr>
            </w:pPr>
          </w:p>
          <w:p w14:paraId="3EE99B60" w14:textId="289D96EE" w:rsidR="00585CAC" w:rsidRDefault="00585CAC" w:rsidP="00585A13">
            <w:pPr>
              <w:jc w:val="both"/>
              <w:rPr>
                <w:rFonts w:ascii="Calibri" w:hAnsi="Calibri" w:cs="Arial"/>
                <w:b/>
                <w:i/>
                <w:color w:val="548DD4"/>
                <w:sz w:val="20"/>
                <w:szCs w:val="20"/>
                <w:lang w:eastAsia="es-CL"/>
              </w:rPr>
            </w:pPr>
            <w:r>
              <w:rPr>
                <w:rFonts w:ascii="Calibri" w:hAnsi="Calibri" w:cs="Arial"/>
                <w:b/>
                <w:i/>
                <w:noProof/>
                <w:color w:val="548DD4"/>
                <w:sz w:val="20"/>
                <w:szCs w:val="20"/>
                <w:lang w:eastAsia="es-CL"/>
              </w:rPr>
              <w:lastRenderedPageBreak/>
              <w:drawing>
                <wp:inline distT="0" distB="0" distL="0" distR="0" wp14:anchorId="40B3F1AB" wp14:editId="51DE2544">
                  <wp:extent cx="5394325" cy="2447925"/>
                  <wp:effectExtent l="0" t="0" r="0" b="9525"/>
                  <wp:docPr id="121407700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4325" cy="2447925"/>
                          </a:xfrm>
                          <a:prstGeom prst="rect">
                            <a:avLst/>
                          </a:prstGeom>
                          <a:noFill/>
                          <a:ln>
                            <a:noFill/>
                          </a:ln>
                        </pic:spPr>
                      </pic:pic>
                    </a:graphicData>
                  </a:graphic>
                </wp:inline>
              </w:drawing>
            </w:r>
          </w:p>
          <w:p w14:paraId="01501756" w14:textId="77777777" w:rsidR="00585CAC" w:rsidRDefault="00585CAC" w:rsidP="00585A13">
            <w:pPr>
              <w:jc w:val="both"/>
              <w:rPr>
                <w:rFonts w:ascii="Calibri" w:hAnsi="Calibri" w:cs="Arial"/>
                <w:b/>
                <w:i/>
                <w:color w:val="548DD4"/>
                <w:sz w:val="20"/>
                <w:szCs w:val="20"/>
                <w:lang w:eastAsia="es-CL"/>
              </w:rPr>
            </w:pPr>
          </w:p>
          <w:p w14:paraId="1278074E" w14:textId="77777777" w:rsidR="00585CAC" w:rsidRDefault="00585CAC" w:rsidP="00585A13">
            <w:pPr>
              <w:jc w:val="both"/>
              <w:rPr>
                <w:rFonts w:ascii="Calibri" w:hAnsi="Calibri" w:cs="Arial"/>
                <w:b/>
                <w:i/>
                <w:color w:val="548DD4"/>
                <w:sz w:val="20"/>
                <w:szCs w:val="20"/>
                <w:lang w:eastAsia="es-CL"/>
              </w:rPr>
            </w:pPr>
          </w:p>
          <w:p w14:paraId="6703002A" w14:textId="77777777" w:rsidR="00585CAC" w:rsidRDefault="00585CAC" w:rsidP="00585A13">
            <w:pPr>
              <w:jc w:val="both"/>
              <w:rPr>
                <w:rFonts w:ascii="Calibri" w:hAnsi="Calibri" w:cs="Arial"/>
                <w:b/>
                <w:i/>
                <w:color w:val="548DD4"/>
                <w:sz w:val="20"/>
                <w:szCs w:val="20"/>
                <w:lang w:eastAsia="es-CL"/>
              </w:rPr>
            </w:pPr>
          </w:p>
          <w:p w14:paraId="7AD983F5" w14:textId="3E7F3F44" w:rsidR="00292481" w:rsidRDefault="00585CAC" w:rsidP="00585A13">
            <w:pPr>
              <w:jc w:val="both"/>
              <w:rPr>
                <w:rFonts w:ascii="Calibri" w:hAnsi="Calibri" w:cs="Arial"/>
                <w:b/>
                <w:i/>
                <w:color w:val="548DD4"/>
                <w:sz w:val="20"/>
                <w:szCs w:val="20"/>
                <w:lang w:eastAsia="es-CL"/>
              </w:rPr>
            </w:pPr>
            <w:r>
              <w:rPr>
                <w:rFonts w:ascii="Calibri" w:hAnsi="Calibri" w:cs="Arial"/>
                <w:b/>
                <w:i/>
                <w:noProof/>
                <w:color w:val="548DD4"/>
                <w:sz w:val="20"/>
                <w:szCs w:val="20"/>
                <w:lang w:eastAsia="es-CL"/>
              </w:rPr>
              <w:drawing>
                <wp:inline distT="0" distB="0" distL="0" distR="0" wp14:anchorId="518749BD" wp14:editId="477AECE0">
                  <wp:extent cx="5394325" cy="2438400"/>
                  <wp:effectExtent l="0" t="0" r="0" b="0"/>
                  <wp:docPr id="208551113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4325" cy="2438400"/>
                          </a:xfrm>
                          <a:prstGeom prst="rect">
                            <a:avLst/>
                          </a:prstGeom>
                          <a:noFill/>
                          <a:ln>
                            <a:noFill/>
                          </a:ln>
                        </pic:spPr>
                      </pic:pic>
                    </a:graphicData>
                  </a:graphic>
                </wp:inline>
              </w:drawing>
            </w:r>
            <w:r>
              <w:rPr>
                <w:rFonts w:ascii="Calibri" w:hAnsi="Calibri" w:cs="Arial"/>
                <w:b/>
                <w:i/>
                <w:noProof/>
                <w:color w:val="548DD4"/>
                <w:sz w:val="20"/>
                <w:szCs w:val="20"/>
                <w:lang w:eastAsia="es-CL"/>
              </w:rPr>
              <w:drawing>
                <wp:inline distT="0" distB="0" distL="0" distR="0" wp14:anchorId="748802AB" wp14:editId="751F2928">
                  <wp:extent cx="5394325" cy="2438400"/>
                  <wp:effectExtent l="0" t="0" r="0" b="0"/>
                  <wp:docPr id="172491578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4325" cy="2438400"/>
                          </a:xfrm>
                          <a:prstGeom prst="rect">
                            <a:avLst/>
                          </a:prstGeom>
                          <a:noFill/>
                          <a:ln>
                            <a:noFill/>
                          </a:ln>
                        </pic:spPr>
                      </pic:pic>
                    </a:graphicData>
                  </a:graphic>
                </wp:inline>
              </w:drawing>
            </w:r>
            <w:r>
              <w:rPr>
                <w:rFonts w:ascii="Calibri" w:hAnsi="Calibri" w:cs="Arial"/>
                <w:b/>
                <w:i/>
                <w:noProof/>
                <w:color w:val="548DD4"/>
                <w:sz w:val="20"/>
                <w:szCs w:val="20"/>
                <w:lang w:eastAsia="es-CL"/>
              </w:rPr>
              <w:lastRenderedPageBreak/>
              <w:drawing>
                <wp:inline distT="0" distB="0" distL="0" distR="0" wp14:anchorId="7F4916BF" wp14:editId="09EA1B1F">
                  <wp:extent cx="5394325" cy="2456815"/>
                  <wp:effectExtent l="0" t="0" r="0" b="635"/>
                  <wp:docPr id="13557915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4325" cy="2456815"/>
                          </a:xfrm>
                          <a:prstGeom prst="rect">
                            <a:avLst/>
                          </a:prstGeom>
                          <a:noFill/>
                          <a:ln>
                            <a:noFill/>
                          </a:ln>
                        </pic:spPr>
                      </pic:pic>
                    </a:graphicData>
                  </a:graphic>
                </wp:inline>
              </w:drawing>
            </w:r>
            <w:r>
              <w:rPr>
                <w:rFonts w:ascii="Calibri" w:hAnsi="Calibri" w:cs="Arial"/>
                <w:b/>
                <w:i/>
                <w:noProof/>
                <w:color w:val="548DD4"/>
                <w:sz w:val="20"/>
                <w:szCs w:val="20"/>
                <w:lang w:eastAsia="es-CL"/>
              </w:rPr>
              <w:drawing>
                <wp:inline distT="0" distB="0" distL="0" distR="0" wp14:anchorId="0941B0E4" wp14:editId="14793B71">
                  <wp:extent cx="5394325" cy="2438400"/>
                  <wp:effectExtent l="0" t="0" r="0" b="0"/>
                  <wp:docPr id="189078294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4325" cy="2438400"/>
                          </a:xfrm>
                          <a:prstGeom prst="rect">
                            <a:avLst/>
                          </a:prstGeom>
                          <a:noFill/>
                          <a:ln>
                            <a:noFill/>
                          </a:ln>
                        </pic:spPr>
                      </pic:pic>
                    </a:graphicData>
                  </a:graphic>
                </wp:inline>
              </w:drawing>
            </w:r>
            <w:r>
              <w:rPr>
                <w:rFonts w:ascii="Calibri" w:hAnsi="Calibri" w:cs="Arial"/>
                <w:b/>
                <w:i/>
                <w:noProof/>
                <w:color w:val="548DD4"/>
                <w:sz w:val="20"/>
                <w:szCs w:val="20"/>
                <w:lang w:eastAsia="es-CL"/>
              </w:rPr>
              <w:drawing>
                <wp:inline distT="0" distB="0" distL="0" distR="0" wp14:anchorId="6D717E3C" wp14:editId="354789AB">
                  <wp:extent cx="5403215" cy="2456815"/>
                  <wp:effectExtent l="0" t="0" r="6985" b="635"/>
                  <wp:docPr id="473706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3215" cy="2456815"/>
                          </a:xfrm>
                          <a:prstGeom prst="rect">
                            <a:avLst/>
                          </a:prstGeom>
                          <a:noFill/>
                          <a:ln>
                            <a:noFill/>
                          </a:ln>
                        </pic:spPr>
                      </pic:pic>
                    </a:graphicData>
                  </a:graphic>
                </wp:inline>
              </w:drawing>
            </w:r>
            <w:r>
              <w:rPr>
                <w:rFonts w:ascii="Calibri" w:hAnsi="Calibri" w:cs="Arial"/>
                <w:b/>
                <w:i/>
                <w:noProof/>
                <w:color w:val="548DD4"/>
                <w:sz w:val="20"/>
                <w:szCs w:val="20"/>
                <w:lang w:eastAsia="es-CL"/>
              </w:rPr>
              <w:lastRenderedPageBreak/>
              <w:drawing>
                <wp:inline distT="0" distB="0" distL="0" distR="0" wp14:anchorId="14E7F4B2" wp14:editId="0D70A3C6">
                  <wp:extent cx="5394325" cy="2438400"/>
                  <wp:effectExtent l="0" t="0" r="0" b="0"/>
                  <wp:docPr id="18905668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325" cy="2438400"/>
                          </a:xfrm>
                          <a:prstGeom prst="rect">
                            <a:avLst/>
                          </a:prstGeom>
                          <a:noFill/>
                          <a:ln>
                            <a:noFill/>
                          </a:ln>
                        </pic:spPr>
                      </pic:pic>
                    </a:graphicData>
                  </a:graphic>
                </wp:inline>
              </w:drawing>
            </w:r>
            <w:r>
              <w:rPr>
                <w:rFonts w:ascii="Calibri" w:hAnsi="Calibri" w:cs="Arial"/>
                <w:b/>
                <w:i/>
                <w:noProof/>
                <w:color w:val="548DD4"/>
                <w:sz w:val="20"/>
                <w:szCs w:val="20"/>
                <w:lang w:eastAsia="es-CL"/>
              </w:rPr>
              <w:drawing>
                <wp:inline distT="0" distB="0" distL="0" distR="0" wp14:anchorId="3293BAA2" wp14:editId="62024DD4">
                  <wp:extent cx="5394325" cy="2456815"/>
                  <wp:effectExtent l="0" t="0" r="0" b="635"/>
                  <wp:docPr id="193223811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4325" cy="2456815"/>
                          </a:xfrm>
                          <a:prstGeom prst="rect">
                            <a:avLst/>
                          </a:prstGeom>
                          <a:noFill/>
                          <a:ln>
                            <a:noFill/>
                          </a:ln>
                        </pic:spPr>
                      </pic:pic>
                    </a:graphicData>
                  </a:graphic>
                </wp:inline>
              </w:drawing>
            </w:r>
            <w:r>
              <w:rPr>
                <w:rFonts w:ascii="Calibri" w:hAnsi="Calibri" w:cs="Arial"/>
                <w:b/>
                <w:i/>
                <w:noProof/>
                <w:color w:val="548DD4"/>
                <w:sz w:val="20"/>
                <w:szCs w:val="20"/>
                <w:lang w:eastAsia="es-CL"/>
              </w:rPr>
              <w:drawing>
                <wp:inline distT="0" distB="0" distL="0" distR="0" wp14:anchorId="5138B1AD" wp14:editId="164EA450">
                  <wp:extent cx="5394325" cy="2447925"/>
                  <wp:effectExtent l="0" t="0" r="0" b="9525"/>
                  <wp:docPr id="49768147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325" cy="2447925"/>
                          </a:xfrm>
                          <a:prstGeom prst="rect">
                            <a:avLst/>
                          </a:prstGeom>
                          <a:noFill/>
                          <a:ln>
                            <a:noFill/>
                          </a:ln>
                        </pic:spPr>
                      </pic:pic>
                    </a:graphicData>
                  </a:graphic>
                </wp:inline>
              </w:drawing>
            </w:r>
          </w:p>
          <w:p w14:paraId="51E5B895" w14:textId="5268263E" w:rsidR="00292481" w:rsidRPr="00A370C8" w:rsidRDefault="00292481" w:rsidP="00585A13">
            <w:pPr>
              <w:jc w:val="both"/>
              <w:rPr>
                <w:rFonts w:ascii="Calibri" w:hAnsi="Calibri" w:cs="Arial"/>
                <w:b/>
                <w:i/>
                <w:color w:val="548DD4"/>
                <w:sz w:val="20"/>
                <w:szCs w:val="20"/>
                <w:lang w:eastAsia="es-CL"/>
              </w:rPr>
            </w:pPr>
          </w:p>
        </w:tc>
      </w:tr>
    </w:tbl>
    <w:tbl>
      <w:tblPr>
        <w:tblStyle w:val="Tablaconcuadrcula"/>
        <w:tblpPr w:leftFromText="141" w:rightFromText="141" w:vertAnchor="text" w:horzAnchor="margin" w:tblpX="-719" w:tblpY="-116"/>
        <w:tblW w:w="964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640"/>
      </w:tblGrid>
      <w:tr w:rsidR="00586C9C" w14:paraId="31DD54DD" w14:textId="77777777" w:rsidTr="000A1331">
        <w:trPr>
          <w:trHeight w:val="440"/>
        </w:trPr>
        <w:tc>
          <w:tcPr>
            <w:tcW w:w="9640" w:type="dxa"/>
            <w:vAlign w:val="center"/>
          </w:tcPr>
          <w:p w14:paraId="26CA16E7" w14:textId="77777777" w:rsidR="00586C9C" w:rsidRPr="00BF2EA6" w:rsidRDefault="00586C9C" w:rsidP="000A1331">
            <w:pPr>
              <w:rPr>
                <w:b/>
                <w:color w:val="1F3864" w:themeColor="accent1" w:themeShade="80"/>
                <w:sz w:val="28"/>
                <w:szCs w:val="28"/>
              </w:rPr>
            </w:pPr>
            <w:r>
              <w:rPr>
                <w:b/>
                <w:color w:val="1F3864" w:themeColor="accent1" w:themeShade="80"/>
                <w:sz w:val="28"/>
                <w:szCs w:val="28"/>
              </w:rPr>
              <w:lastRenderedPageBreak/>
              <w:t>2</w:t>
            </w:r>
            <w:r w:rsidRPr="00874D16">
              <w:rPr>
                <w:b/>
                <w:color w:val="1F3864" w:themeColor="accent1" w:themeShade="80"/>
                <w:sz w:val="28"/>
                <w:szCs w:val="28"/>
              </w:rPr>
              <w:t xml:space="preserve">. </w:t>
            </w:r>
            <w:r>
              <w:rPr>
                <w:b/>
                <w:color w:val="1F3864" w:themeColor="accent1" w:themeShade="80"/>
                <w:sz w:val="28"/>
                <w:szCs w:val="28"/>
              </w:rPr>
              <w:t xml:space="preserve">Monitoreo del Plan de Trabajo </w:t>
            </w:r>
          </w:p>
        </w:tc>
      </w:tr>
      <w:tr w:rsidR="00586C9C" w14:paraId="07A4A632" w14:textId="77777777" w:rsidTr="000A1331">
        <w:trPr>
          <w:trHeight w:val="800"/>
        </w:trPr>
        <w:tc>
          <w:tcPr>
            <w:tcW w:w="9640" w:type="dxa"/>
            <w:shd w:val="clear" w:color="auto" w:fill="D9E2F3" w:themeFill="accent1" w:themeFillTint="33"/>
            <w:vAlign w:val="center"/>
          </w:tcPr>
          <w:p w14:paraId="130D7DED" w14:textId="5701F8AA" w:rsidR="00586C9C" w:rsidRPr="00DA1615" w:rsidRDefault="00586C9C" w:rsidP="00D714E2">
            <w:pPr>
              <w:jc w:val="both"/>
              <w:rPr>
                <w:rFonts w:ascii="Calibri" w:hAnsi="Calibri"/>
                <w:color w:val="1F3864" w:themeColor="accent1" w:themeShade="80"/>
              </w:rPr>
            </w:pPr>
            <w:r w:rsidRPr="00DA1615">
              <w:rPr>
                <w:rFonts w:ascii="Calibri" w:hAnsi="Calibri"/>
                <w:color w:val="1F3864" w:themeColor="accent1" w:themeShade="80"/>
              </w:rPr>
              <w:t xml:space="preserve">Examina cuidadosamente tu plan de trabajo, enfocándote especialmente en la columna de </w:t>
            </w:r>
            <w:r w:rsidR="00BE1024">
              <w:rPr>
                <w:rFonts w:ascii="Calibri" w:hAnsi="Calibri"/>
                <w:color w:val="1F3864" w:themeColor="accent1" w:themeShade="80"/>
              </w:rPr>
              <w:t xml:space="preserve">estado de avance </w:t>
            </w:r>
            <w:r w:rsidRPr="00DA1615">
              <w:rPr>
                <w:rFonts w:ascii="Calibri" w:hAnsi="Calibri"/>
                <w:color w:val="1F3864" w:themeColor="accent1" w:themeShade="80"/>
              </w:rPr>
              <w:t>y ajustes.</w:t>
            </w:r>
          </w:p>
        </w:tc>
      </w:tr>
    </w:tbl>
    <w:p w14:paraId="5DABEEF6" w14:textId="59A60B1E" w:rsidR="0003309E" w:rsidRDefault="0003309E" w:rsidP="0003309E">
      <w:pPr>
        <w:spacing w:after="0" w:line="240" w:lineRule="auto"/>
        <w:rPr>
          <w:rFonts w:cs="Calibri Light"/>
          <w:color w:val="595959" w:themeColor="text1" w:themeTint="A6"/>
          <w:sz w:val="24"/>
          <w:szCs w:val="24"/>
          <w:lang w:val="es-ES"/>
        </w:rPr>
      </w:pPr>
    </w:p>
    <w:p w14:paraId="66FF4E8D" w14:textId="23E66491" w:rsidR="0003309E" w:rsidRDefault="00311B13" w:rsidP="0003309E">
      <w:pPr>
        <w:rPr>
          <w:rFonts w:cs="Calibri Light"/>
          <w:color w:val="595959" w:themeColor="text1" w:themeTint="A6"/>
          <w:sz w:val="24"/>
          <w:szCs w:val="24"/>
          <w:lang w:val="es-ES"/>
        </w:rPr>
      </w:pPr>
      <w:r w:rsidRPr="00311B13">
        <w:rPr>
          <w:rFonts w:cs="Calibri Light"/>
          <w:noProof/>
          <w:color w:val="595959" w:themeColor="text1" w:themeTint="A6"/>
          <w:sz w:val="24"/>
          <w:szCs w:val="24"/>
          <w:lang w:val="es-ES"/>
        </w:rPr>
        <w:drawing>
          <wp:inline distT="0" distB="0" distL="0" distR="0" wp14:anchorId="58ACD5DB" wp14:editId="12711382">
            <wp:extent cx="5400040" cy="7128510"/>
            <wp:effectExtent l="0" t="0" r="0" b="0"/>
            <wp:docPr id="2045938595" name="Imagen 1"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8595" name="Imagen 1" descr="Tabla, Excel&#10;&#10;Descripción generada automáticamente"/>
                    <pic:cNvPicPr/>
                  </pic:nvPicPr>
                  <pic:blipFill>
                    <a:blip r:embed="rId29"/>
                    <a:stretch>
                      <a:fillRect/>
                    </a:stretch>
                  </pic:blipFill>
                  <pic:spPr>
                    <a:xfrm>
                      <a:off x="0" y="0"/>
                      <a:ext cx="5400040" cy="7128510"/>
                    </a:xfrm>
                    <a:prstGeom prst="rect">
                      <a:avLst/>
                    </a:prstGeom>
                  </pic:spPr>
                </pic:pic>
              </a:graphicData>
            </a:graphic>
          </wp:inline>
        </w:drawing>
      </w:r>
    </w:p>
    <w:p w14:paraId="5FA0CA61" w14:textId="77777777" w:rsidR="00311B13" w:rsidRDefault="00311B13" w:rsidP="0003309E">
      <w:pPr>
        <w:rPr>
          <w:rFonts w:cs="Calibri Light"/>
          <w:color w:val="595959" w:themeColor="text1" w:themeTint="A6"/>
          <w:sz w:val="24"/>
          <w:szCs w:val="24"/>
          <w:lang w:val="es-ES"/>
        </w:rPr>
      </w:pPr>
    </w:p>
    <w:p w14:paraId="087C5AC1" w14:textId="77777777" w:rsidR="00311B13" w:rsidRDefault="00311B13" w:rsidP="0003309E">
      <w:pPr>
        <w:rPr>
          <w:rFonts w:cs="Calibri Light"/>
          <w:color w:val="595959" w:themeColor="text1" w:themeTint="A6"/>
          <w:sz w:val="24"/>
          <w:szCs w:val="24"/>
          <w:lang w:val="es-ES"/>
        </w:rPr>
      </w:pPr>
    </w:p>
    <w:p w14:paraId="4777A26E" w14:textId="77777777" w:rsidR="00311B13" w:rsidRDefault="00311B13" w:rsidP="0003309E">
      <w:pPr>
        <w:rPr>
          <w:rFonts w:cs="Calibri Light"/>
          <w:color w:val="595959" w:themeColor="text1" w:themeTint="A6"/>
          <w:sz w:val="24"/>
          <w:szCs w:val="24"/>
          <w:lang w:val="es-ES"/>
        </w:rPr>
      </w:pPr>
    </w:p>
    <w:p w14:paraId="1BEE492D" w14:textId="77777777" w:rsidR="00311B13" w:rsidRDefault="00311B13" w:rsidP="0003309E">
      <w:pPr>
        <w:rPr>
          <w:rFonts w:cs="Calibri Light"/>
          <w:color w:val="595959" w:themeColor="text1" w:themeTint="A6"/>
          <w:sz w:val="24"/>
          <w:szCs w:val="24"/>
          <w:lang w:val="es-ES"/>
        </w:rPr>
      </w:pPr>
    </w:p>
    <w:tbl>
      <w:tblPr>
        <w:tblStyle w:val="Tablaconcuadrcula"/>
        <w:tblW w:w="9498" w:type="dxa"/>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498"/>
      </w:tblGrid>
      <w:tr w:rsidR="0003309E" w14:paraId="12F51379" w14:textId="77777777" w:rsidTr="00C5122E">
        <w:trPr>
          <w:trHeight w:val="440"/>
        </w:trPr>
        <w:tc>
          <w:tcPr>
            <w:tcW w:w="9498" w:type="dxa"/>
            <w:vAlign w:val="center"/>
          </w:tcPr>
          <w:p w14:paraId="6B756D75" w14:textId="77777777" w:rsidR="0003309E" w:rsidRPr="00BF2EA6" w:rsidRDefault="0003309E" w:rsidP="00585A13">
            <w:pPr>
              <w:rPr>
                <w:b/>
                <w:color w:val="1F3864" w:themeColor="accent1" w:themeShade="80"/>
                <w:sz w:val="28"/>
                <w:szCs w:val="28"/>
              </w:rPr>
            </w:pPr>
            <w:r>
              <w:rPr>
                <w:b/>
                <w:color w:val="1F3864" w:themeColor="accent1" w:themeShade="80"/>
                <w:sz w:val="28"/>
                <w:szCs w:val="28"/>
              </w:rPr>
              <w:t>3</w:t>
            </w:r>
            <w:r w:rsidRPr="00874D16">
              <w:rPr>
                <w:b/>
                <w:color w:val="1F3864" w:themeColor="accent1" w:themeShade="80"/>
                <w:sz w:val="28"/>
                <w:szCs w:val="28"/>
              </w:rPr>
              <w:t xml:space="preserve">. </w:t>
            </w:r>
            <w:r>
              <w:rPr>
                <w:b/>
                <w:color w:val="1F3864" w:themeColor="accent1" w:themeShade="80"/>
                <w:sz w:val="28"/>
                <w:szCs w:val="28"/>
              </w:rPr>
              <w:t xml:space="preserve">Ajustes a partir del monitoreo </w:t>
            </w:r>
          </w:p>
        </w:tc>
      </w:tr>
      <w:tr w:rsidR="0003309E" w14:paraId="08F9EDA3" w14:textId="77777777" w:rsidTr="00C5122E">
        <w:trPr>
          <w:trHeight w:val="800"/>
        </w:trPr>
        <w:tc>
          <w:tcPr>
            <w:tcW w:w="9498" w:type="dxa"/>
            <w:shd w:val="clear" w:color="auto" w:fill="D9E2F3" w:themeFill="accent1" w:themeFillTint="33"/>
            <w:vAlign w:val="center"/>
          </w:tcPr>
          <w:p w14:paraId="5EF8C712" w14:textId="6A7F5694" w:rsidR="0003309E" w:rsidRPr="00B27207" w:rsidRDefault="0003309E">
            <w:pPr>
              <w:pStyle w:val="Piedepgina"/>
              <w:jc w:val="both"/>
              <w:rPr>
                <w:rFonts w:ascii="Calibri" w:hAnsi="Calibri"/>
                <w:color w:val="1F3864" w:themeColor="accent1" w:themeShade="80"/>
              </w:rPr>
            </w:pPr>
            <w:r w:rsidRPr="00B27207">
              <w:rPr>
                <w:rFonts w:ascii="Calibri" w:hAnsi="Calibri"/>
                <w:color w:val="1F3864" w:themeColor="accent1" w:themeShade="80"/>
              </w:rPr>
              <w:t>Profundiza en las observaciones de tu plan de trabajo</w:t>
            </w:r>
            <w:r w:rsidR="00521026">
              <w:rPr>
                <w:rFonts w:ascii="Calibri" w:hAnsi="Calibri"/>
                <w:color w:val="1F3864" w:themeColor="accent1" w:themeShade="80"/>
              </w:rPr>
              <w:t xml:space="preserve">. Analiza las actividades planificadas y señala </w:t>
            </w:r>
            <w:r w:rsidRPr="00B27207">
              <w:rPr>
                <w:rFonts w:ascii="Calibri" w:hAnsi="Calibri"/>
                <w:color w:val="1F3864" w:themeColor="accent1" w:themeShade="80"/>
              </w:rPr>
              <w:t xml:space="preserve">qué </w:t>
            </w:r>
            <w:r w:rsidR="00521026">
              <w:rPr>
                <w:rFonts w:ascii="Calibri" w:hAnsi="Calibri"/>
                <w:color w:val="1F3864" w:themeColor="accent1" w:themeShade="80"/>
              </w:rPr>
              <w:t xml:space="preserve">aspectos facilitaron u </w:t>
            </w:r>
            <w:r w:rsidRPr="00B27207">
              <w:rPr>
                <w:rFonts w:ascii="Calibri" w:hAnsi="Calibri"/>
                <w:color w:val="1F3864" w:themeColor="accent1" w:themeShade="80"/>
              </w:rPr>
              <w:t>obst</w:t>
            </w:r>
            <w:r w:rsidR="00521026">
              <w:rPr>
                <w:rFonts w:ascii="Calibri" w:hAnsi="Calibri"/>
                <w:color w:val="1F3864" w:themeColor="accent1" w:themeShade="80"/>
              </w:rPr>
              <w:t xml:space="preserve">aculizaron la ejecución del plan. Plantea </w:t>
            </w:r>
            <w:r w:rsidRPr="00B27207">
              <w:rPr>
                <w:rFonts w:ascii="Calibri" w:hAnsi="Calibri"/>
                <w:color w:val="1F3864" w:themeColor="accent1" w:themeShade="80"/>
              </w:rPr>
              <w:t>cómo abordaste y/o abordarás</w:t>
            </w:r>
            <w:r w:rsidR="00521026">
              <w:rPr>
                <w:rFonts w:ascii="Calibri" w:hAnsi="Calibri"/>
                <w:color w:val="1F3864" w:themeColor="accent1" w:themeShade="80"/>
              </w:rPr>
              <w:t xml:space="preserve"> los obstáculos. Por último, señala los ajustes que realizaste al plan de trabajo a partir de este análisis.</w:t>
            </w:r>
          </w:p>
        </w:tc>
      </w:tr>
    </w:tbl>
    <w:p w14:paraId="5C111E8F" w14:textId="77777777" w:rsidR="0003309E" w:rsidRDefault="0003309E" w:rsidP="0003309E">
      <w:pPr>
        <w:rPr>
          <w:rFonts w:cs="Calibri Light"/>
          <w:color w:val="595959" w:themeColor="text1" w:themeTint="A6"/>
          <w:sz w:val="24"/>
          <w:szCs w:val="24"/>
          <w:lang w:val="es-ES"/>
        </w:rPr>
      </w:pPr>
    </w:p>
    <w:tbl>
      <w:tblPr>
        <w:tblStyle w:val="Tablaconcuadrcula"/>
        <w:tblpPr w:leftFromText="180" w:rightFromText="180" w:vertAnchor="text" w:horzAnchor="margin" w:tblpX="-572" w:tblpY="1"/>
        <w:tblW w:w="559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496"/>
      </w:tblGrid>
      <w:tr w:rsidR="0003309E" w14:paraId="5B12D08B" w14:textId="77777777" w:rsidTr="00C5122E">
        <w:trPr>
          <w:trHeight w:val="1936"/>
        </w:trPr>
        <w:tc>
          <w:tcPr>
            <w:tcW w:w="5000" w:type="pct"/>
            <w:vAlign w:val="center"/>
          </w:tcPr>
          <w:p w14:paraId="17CE44DE" w14:textId="77777777" w:rsidR="0003309E" w:rsidRDefault="0003309E" w:rsidP="00C5122E">
            <w:pPr>
              <w:jc w:val="both"/>
              <w:rPr>
                <w:rFonts w:ascii="Calibri" w:hAnsi="Calibri"/>
                <w:b/>
                <w:color w:val="1F3864" w:themeColor="accent1" w:themeShade="80"/>
              </w:rPr>
            </w:pPr>
            <w:r>
              <w:rPr>
                <w:rFonts w:ascii="Calibri" w:hAnsi="Calibri"/>
                <w:color w:val="1F3864" w:themeColor="accent1" w:themeShade="80"/>
              </w:rPr>
              <w:t>Factores que han f</w:t>
            </w:r>
            <w:r w:rsidRPr="00CD38BD">
              <w:rPr>
                <w:rFonts w:ascii="Calibri" w:hAnsi="Calibri"/>
                <w:color w:val="1F3864" w:themeColor="accent1" w:themeShade="80"/>
              </w:rPr>
              <w:t>acilita</w:t>
            </w:r>
            <w:r>
              <w:rPr>
                <w:rFonts w:ascii="Calibri" w:hAnsi="Calibri"/>
                <w:color w:val="1F3864" w:themeColor="accent1" w:themeShade="80"/>
              </w:rPr>
              <w:t>do y/o</w:t>
            </w:r>
            <w:r w:rsidRPr="00CD38BD">
              <w:rPr>
                <w:rFonts w:ascii="Calibri" w:hAnsi="Calibri"/>
                <w:color w:val="1F3864" w:themeColor="accent1" w:themeShade="80"/>
              </w:rPr>
              <w:t xml:space="preserve"> </w:t>
            </w:r>
            <w:r>
              <w:rPr>
                <w:rFonts w:ascii="Calibri" w:hAnsi="Calibri"/>
                <w:color w:val="1F3864" w:themeColor="accent1" w:themeShade="80"/>
              </w:rPr>
              <w:t>dificultado el desarrollo de mi plan de trabajo</w:t>
            </w:r>
            <w:r w:rsidRPr="00CD38BD">
              <w:rPr>
                <w:rFonts w:ascii="Calibri" w:hAnsi="Calibri" w:cs="Arial"/>
                <w:color w:val="548DD4"/>
                <w:sz w:val="20"/>
                <w:szCs w:val="20"/>
                <w:lang w:eastAsia="es-CL"/>
              </w:rPr>
              <w:t xml:space="preserve">: </w:t>
            </w:r>
            <w:r w:rsidRPr="00371CBB">
              <w:rPr>
                <w:rFonts w:ascii="Calibri" w:hAnsi="Calibri" w:cs="Arial"/>
                <w:i/>
                <w:iCs/>
                <w:color w:val="548DD4"/>
                <w:sz w:val="20"/>
                <w:szCs w:val="20"/>
                <w:lang w:eastAsia="es-CL"/>
              </w:rPr>
              <w:t>Describe los factores que han facilitado y</w:t>
            </w:r>
            <w:r>
              <w:rPr>
                <w:rFonts w:ascii="Calibri" w:hAnsi="Calibri" w:cs="Arial"/>
                <w:i/>
                <w:iCs/>
                <w:color w:val="548DD4"/>
                <w:sz w:val="20"/>
                <w:szCs w:val="20"/>
                <w:lang w:eastAsia="es-CL"/>
              </w:rPr>
              <w:t>/o</w:t>
            </w:r>
            <w:r w:rsidRPr="00371CBB">
              <w:rPr>
                <w:rFonts w:ascii="Calibri" w:hAnsi="Calibri" w:cs="Arial"/>
                <w:i/>
                <w:iCs/>
                <w:color w:val="548DD4"/>
                <w:sz w:val="20"/>
                <w:szCs w:val="20"/>
                <w:lang w:eastAsia="es-CL"/>
              </w:rPr>
              <w:t xml:space="preserve"> dificultado el desarrollo de tu Proyecto APT hasta ahora. En el caso de las dificultades</w:t>
            </w:r>
            <w:r>
              <w:rPr>
                <w:rFonts w:ascii="Calibri" w:hAnsi="Calibri" w:cs="Arial"/>
                <w:i/>
                <w:iCs/>
                <w:color w:val="548DD4"/>
                <w:sz w:val="20"/>
                <w:szCs w:val="20"/>
                <w:lang w:eastAsia="es-CL"/>
              </w:rPr>
              <w:t xml:space="preserve"> debes describir</w:t>
            </w:r>
            <w:r w:rsidRPr="00371CBB">
              <w:rPr>
                <w:rFonts w:ascii="Calibri" w:hAnsi="Calibri" w:cs="Arial"/>
                <w:i/>
                <w:iCs/>
                <w:color w:val="548DD4"/>
                <w:sz w:val="20"/>
                <w:szCs w:val="20"/>
                <w:lang w:eastAsia="es-CL"/>
              </w:rPr>
              <w:t xml:space="preserve"> qué acciones tomaste y/o tomarás para </w:t>
            </w:r>
            <w:r>
              <w:rPr>
                <w:rFonts w:ascii="Calibri" w:hAnsi="Calibri" w:cs="Arial"/>
                <w:i/>
                <w:iCs/>
                <w:color w:val="548DD4"/>
                <w:sz w:val="20"/>
                <w:szCs w:val="20"/>
                <w:lang w:eastAsia="es-CL"/>
              </w:rPr>
              <w:t xml:space="preserve">solucionarlas. </w:t>
            </w:r>
            <w:r>
              <w:rPr>
                <w:rFonts w:ascii="Calibri" w:hAnsi="Calibri"/>
                <w:b/>
                <w:color w:val="1F3864" w:themeColor="accent1" w:themeShade="80"/>
              </w:rPr>
              <w:t xml:space="preserve"> </w:t>
            </w:r>
          </w:p>
          <w:p w14:paraId="11FAC6C7" w14:textId="77777777" w:rsidR="00311B13" w:rsidRDefault="00311B13" w:rsidP="00C5122E">
            <w:pPr>
              <w:jc w:val="both"/>
              <w:rPr>
                <w:rFonts w:ascii="Calibri" w:hAnsi="Calibri"/>
                <w:iCs/>
                <w:color w:val="1F3864" w:themeColor="accent1" w:themeShade="80"/>
              </w:rPr>
            </w:pPr>
          </w:p>
          <w:p w14:paraId="456E1E3D" w14:textId="651F53B4" w:rsidR="00311B13" w:rsidRPr="00371CBB" w:rsidRDefault="00311B13" w:rsidP="00C5122E">
            <w:pPr>
              <w:jc w:val="both"/>
              <w:rPr>
                <w:rFonts w:ascii="Calibri" w:hAnsi="Calibri" w:cs="Arial"/>
                <w:i/>
                <w:iCs/>
                <w:color w:val="548DD4"/>
                <w:sz w:val="20"/>
                <w:szCs w:val="20"/>
                <w:lang w:eastAsia="es-CL"/>
              </w:rPr>
            </w:pPr>
            <w:r w:rsidRPr="00311B13">
              <w:rPr>
                <w:rFonts w:ascii="Calibri" w:hAnsi="Calibri" w:cs="Arial"/>
                <w:i/>
                <w:iCs/>
                <w:color w:val="548DD4"/>
                <w:sz w:val="20"/>
                <w:szCs w:val="20"/>
                <w:lang w:eastAsia="es-CL"/>
              </w:rPr>
              <w:t>Uno de los principales factores que ha dificultado el desarrollo de mi proyecto APT ha sido la constante evolución de la base de datos, ya que se han requerido ajustes continuos para optimizar las funcionalidades necesarias. Este proceso ha demandado tiempo y ajustes técnicos. Para solucionar esta situación, he implementado una planificación más estructurada en el manejo de los cambios en la base de datos y un análisis más profundo de los requisitos, lo que permitirá minimizar las modificaciones inesperadas y asegurar una mayor estabilidad en el desarrollo.</w:t>
            </w:r>
          </w:p>
          <w:p w14:paraId="55313032" w14:textId="77777777" w:rsidR="0003309E" w:rsidRPr="00711C16" w:rsidRDefault="0003309E" w:rsidP="00C5122E">
            <w:pPr>
              <w:jc w:val="both"/>
              <w:rPr>
                <w:rFonts w:ascii="Calibri" w:hAnsi="Calibri" w:cs="Arial"/>
                <w:i/>
                <w:color w:val="548DD4"/>
                <w:sz w:val="20"/>
                <w:szCs w:val="20"/>
                <w:lang w:eastAsia="es-CL"/>
              </w:rPr>
            </w:pPr>
          </w:p>
        </w:tc>
      </w:tr>
    </w:tbl>
    <w:p w14:paraId="7BD7514A" w14:textId="77777777" w:rsidR="0003309E" w:rsidRDefault="0003309E" w:rsidP="0003309E">
      <w:pPr>
        <w:rPr>
          <w:rFonts w:cs="Calibri Light"/>
          <w:color w:val="595959" w:themeColor="text1" w:themeTint="A6"/>
          <w:sz w:val="24"/>
          <w:szCs w:val="24"/>
          <w:lang w:val="es-ES"/>
        </w:rPr>
      </w:pPr>
    </w:p>
    <w:tbl>
      <w:tblPr>
        <w:tblStyle w:val="Tablaconcuadrcula"/>
        <w:tblpPr w:leftFromText="180" w:rightFromText="180" w:vertAnchor="text" w:horzAnchor="margin" w:tblpX="-572" w:tblpY="107"/>
        <w:tblW w:w="5588"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493"/>
      </w:tblGrid>
      <w:tr w:rsidR="0003309E" w:rsidRPr="00711C16" w14:paraId="56B8FCE9" w14:textId="77777777" w:rsidTr="00C5122E">
        <w:trPr>
          <w:trHeight w:val="1936"/>
        </w:trPr>
        <w:tc>
          <w:tcPr>
            <w:tcW w:w="5000" w:type="pct"/>
            <w:vAlign w:val="center"/>
          </w:tcPr>
          <w:p w14:paraId="0E567A33" w14:textId="2A8FED79" w:rsidR="0003309E" w:rsidRDefault="0003309E" w:rsidP="00C5122E">
            <w:pPr>
              <w:jc w:val="both"/>
              <w:rPr>
                <w:rFonts w:ascii="Calibri" w:hAnsi="Calibri" w:cs="Arial"/>
                <w:i/>
                <w:color w:val="548DD4"/>
                <w:sz w:val="20"/>
                <w:szCs w:val="20"/>
                <w:lang w:eastAsia="es-CL"/>
              </w:rPr>
            </w:pPr>
            <w:r w:rsidRPr="00CD38BD">
              <w:rPr>
                <w:rFonts w:ascii="Calibri" w:hAnsi="Calibri"/>
                <w:color w:val="1F3864" w:themeColor="accent1" w:themeShade="80"/>
              </w:rPr>
              <w:t xml:space="preserve">Actividades ajustadas o eliminadas: </w:t>
            </w:r>
            <w:r w:rsidR="00521026">
              <w:rPr>
                <w:rFonts w:ascii="Calibri" w:hAnsi="Calibri" w:cs="Arial"/>
                <w:i/>
                <w:color w:val="548DD4"/>
                <w:sz w:val="20"/>
                <w:szCs w:val="20"/>
                <w:lang w:eastAsia="es-CL"/>
              </w:rPr>
              <w:t>Señalar los ajustes</w:t>
            </w:r>
            <w:r w:rsidRPr="00CD38BD">
              <w:rPr>
                <w:rFonts w:ascii="Calibri" w:hAnsi="Calibri" w:cs="Arial"/>
                <w:i/>
                <w:color w:val="548DD4"/>
                <w:sz w:val="20"/>
                <w:szCs w:val="20"/>
                <w:lang w:eastAsia="es-CL"/>
              </w:rPr>
              <w:t xml:space="preserve"> que realizaste a tu plan de trabajo o </w:t>
            </w:r>
            <w:r w:rsidR="00521026">
              <w:rPr>
                <w:rFonts w:ascii="Calibri" w:hAnsi="Calibri" w:cs="Arial"/>
                <w:i/>
                <w:color w:val="548DD4"/>
                <w:sz w:val="20"/>
                <w:szCs w:val="20"/>
                <w:lang w:eastAsia="es-CL"/>
              </w:rPr>
              <w:t>actividades que</w:t>
            </w:r>
            <w:r w:rsidR="004B75F6">
              <w:rPr>
                <w:rFonts w:ascii="Calibri" w:hAnsi="Calibri" w:cs="Arial"/>
                <w:i/>
                <w:color w:val="548DD4"/>
                <w:sz w:val="20"/>
                <w:szCs w:val="20"/>
                <w:lang w:eastAsia="es-CL"/>
              </w:rPr>
              <w:t xml:space="preserve"> eliminaste</w:t>
            </w:r>
            <w:r w:rsidR="00521026">
              <w:rPr>
                <w:rFonts w:ascii="Calibri" w:hAnsi="Calibri" w:cs="Arial"/>
                <w:i/>
                <w:color w:val="548DD4"/>
                <w:sz w:val="20"/>
                <w:szCs w:val="20"/>
                <w:lang w:eastAsia="es-CL"/>
              </w:rPr>
              <w:t xml:space="preserve"> y</w:t>
            </w:r>
            <w:r>
              <w:rPr>
                <w:rFonts w:ascii="Calibri" w:hAnsi="Calibri" w:cs="Arial"/>
                <w:i/>
                <w:color w:val="548DD4"/>
                <w:sz w:val="20"/>
                <w:szCs w:val="20"/>
                <w:lang w:eastAsia="es-CL"/>
              </w:rPr>
              <w:t>,</w:t>
            </w:r>
            <w:r w:rsidRPr="00CD38BD">
              <w:rPr>
                <w:rFonts w:ascii="Calibri" w:hAnsi="Calibri" w:cs="Arial"/>
                <w:i/>
                <w:color w:val="548DD4"/>
                <w:sz w:val="20"/>
                <w:szCs w:val="20"/>
                <w:lang w:eastAsia="es-CL"/>
              </w:rPr>
              <w:t xml:space="preserve"> justifica por</w:t>
            </w:r>
            <w:r>
              <w:rPr>
                <w:rFonts w:ascii="Calibri" w:hAnsi="Calibri" w:cs="Arial"/>
                <w:i/>
                <w:color w:val="548DD4"/>
                <w:sz w:val="20"/>
                <w:szCs w:val="20"/>
                <w:lang w:eastAsia="es-CL"/>
              </w:rPr>
              <w:t xml:space="preserve"> </w:t>
            </w:r>
            <w:r w:rsidRPr="00CD38BD">
              <w:rPr>
                <w:rFonts w:ascii="Calibri" w:hAnsi="Calibri" w:cs="Arial"/>
                <w:i/>
                <w:color w:val="548DD4"/>
                <w:sz w:val="20"/>
                <w:szCs w:val="20"/>
                <w:lang w:eastAsia="es-CL"/>
              </w:rPr>
              <w:t xml:space="preserve">qué lo hiciste. </w:t>
            </w:r>
            <w:r w:rsidR="00521026">
              <w:t xml:space="preserve"> </w:t>
            </w:r>
            <w:r w:rsidR="00521026" w:rsidRPr="00521026">
              <w:rPr>
                <w:rFonts w:ascii="Calibri" w:hAnsi="Calibri" w:cs="Arial"/>
                <w:i/>
                <w:color w:val="548DD4"/>
                <w:sz w:val="20"/>
                <w:szCs w:val="20"/>
                <w:lang w:eastAsia="es-CL"/>
              </w:rPr>
              <w:t>En el caso de que tu plan de trabajo no haya requerido ni requiera ajustes, justifica esta decisión a partir de los facilitadores que te han permitido desarrollarlo como fue planeado.</w:t>
            </w:r>
          </w:p>
          <w:p w14:paraId="03C5CC1D" w14:textId="77777777" w:rsidR="00311B13" w:rsidRDefault="00311B13" w:rsidP="00C5122E">
            <w:pPr>
              <w:jc w:val="both"/>
              <w:rPr>
                <w:rFonts w:ascii="Calibri" w:hAnsi="Calibri" w:cs="Arial"/>
                <w:i/>
                <w:color w:val="548DD4"/>
                <w:sz w:val="20"/>
                <w:szCs w:val="20"/>
                <w:lang w:eastAsia="es-CL"/>
              </w:rPr>
            </w:pPr>
          </w:p>
          <w:p w14:paraId="2337244B" w14:textId="77777777" w:rsidR="00311B13" w:rsidRPr="00311B13" w:rsidRDefault="00311B13" w:rsidP="00311B13">
            <w:pPr>
              <w:jc w:val="both"/>
              <w:rPr>
                <w:rFonts w:ascii="Calibri" w:hAnsi="Calibri" w:cs="Arial"/>
                <w:i/>
                <w:color w:val="548DD4"/>
                <w:sz w:val="20"/>
                <w:szCs w:val="20"/>
                <w:lang w:eastAsia="es-CL"/>
              </w:rPr>
            </w:pPr>
            <w:r w:rsidRPr="00311B13">
              <w:rPr>
                <w:rFonts w:ascii="Calibri" w:hAnsi="Calibri" w:cs="Arial"/>
                <w:i/>
                <w:color w:val="548DD4"/>
                <w:sz w:val="20"/>
                <w:szCs w:val="20"/>
                <w:lang w:eastAsia="es-CL"/>
              </w:rPr>
              <w:t>Durante el desarrollo del proyecto, realizamos algunos ajustes para adaptarnos mejor a las necesidades del usuario final y mejorar la funcionalidad del sistema. Específicamente, se incorporaron dos nuevas funcionalidades clave:</w:t>
            </w:r>
          </w:p>
          <w:p w14:paraId="15781F19" w14:textId="77777777" w:rsidR="00311B13" w:rsidRPr="00311B13" w:rsidRDefault="00311B13" w:rsidP="00311B13">
            <w:pPr>
              <w:jc w:val="both"/>
              <w:rPr>
                <w:rFonts w:ascii="Calibri" w:hAnsi="Calibri" w:cs="Arial"/>
                <w:i/>
                <w:color w:val="548DD4"/>
                <w:sz w:val="20"/>
                <w:szCs w:val="20"/>
                <w:lang w:eastAsia="es-CL"/>
              </w:rPr>
            </w:pPr>
            <w:r w:rsidRPr="00311B13">
              <w:rPr>
                <w:rFonts w:ascii="Calibri" w:hAnsi="Calibri" w:cs="Arial"/>
                <w:i/>
                <w:color w:val="548DD4"/>
                <w:sz w:val="20"/>
                <w:szCs w:val="20"/>
                <w:lang w:eastAsia="es-CL"/>
              </w:rPr>
              <w:t>Visualización de mis gastos: Inicialmente, no habíamos contemplado esta función en el alcance del proyecto. Sin embargo, a medida que avanzamos en el desarrollo, identificamos la necesidad de proporcionar a los usuarios una forma clara y accesible de visualizar sus gastos de manera individual. Esta adición mejora la transparencia y experiencia del usuario, facilitando una mejor gestión financiera.</w:t>
            </w:r>
          </w:p>
          <w:p w14:paraId="3C4DD15B" w14:textId="77777777" w:rsidR="00311B13" w:rsidRPr="00311B13" w:rsidRDefault="00311B13" w:rsidP="00311B13">
            <w:pPr>
              <w:jc w:val="both"/>
              <w:rPr>
                <w:rFonts w:ascii="Calibri" w:hAnsi="Calibri" w:cs="Arial"/>
                <w:i/>
                <w:color w:val="548DD4"/>
                <w:sz w:val="20"/>
                <w:szCs w:val="20"/>
                <w:lang w:eastAsia="es-CL"/>
              </w:rPr>
            </w:pPr>
            <w:r w:rsidRPr="00311B13">
              <w:rPr>
                <w:rFonts w:ascii="Calibri" w:hAnsi="Calibri" w:cs="Arial"/>
                <w:i/>
                <w:color w:val="548DD4"/>
                <w:sz w:val="20"/>
                <w:szCs w:val="20"/>
                <w:lang w:eastAsia="es-CL"/>
              </w:rPr>
              <w:t>Funcionalidad para crear transacciones basadas en los gastos seleccionados: Esta funcionalidad permite a los clientes generar transacciones automáticamente según los gastos que desean pagar. Esta mejora surgió debido a la importancia de automatizar el proceso de pago y simplificar la interacción del usuario con el sistema, agilizando el proceso de pago y eliminando posibles errores manuales.</w:t>
            </w:r>
          </w:p>
          <w:p w14:paraId="3B4EBD17" w14:textId="2EC8586A" w:rsidR="0003309E" w:rsidRPr="00711C16" w:rsidRDefault="00311B13" w:rsidP="00311B13">
            <w:pPr>
              <w:jc w:val="both"/>
              <w:rPr>
                <w:rFonts w:ascii="Calibri" w:hAnsi="Calibri" w:cs="Arial"/>
                <w:i/>
                <w:color w:val="548DD4"/>
                <w:sz w:val="20"/>
                <w:szCs w:val="20"/>
                <w:lang w:eastAsia="es-CL"/>
              </w:rPr>
            </w:pPr>
            <w:r w:rsidRPr="00311B13">
              <w:rPr>
                <w:rFonts w:ascii="Calibri" w:hAnsi="Calibri" w:cs="Arial"/>
                <w:i/>
                <w:color w:val="548DD4"/>
                <w:sz w:val="20"/>
                <w:szCs w:val="20"/>
                <w:lang w:eastAsia="es-CL"/>
              </w:rPr>
              <w:t>Ambos cambios fueron necesarios porque contribuyen significativamente a la usabilidad del sistema y cumplen mejor con los objetivos de facilitar la gestión de los pagos de los usuarios. Estas adiciones no afectaron negativamente el cronograma general del proyecto, ya que se ajustaron dentro del marco previsto gracias a la planificación y los recursos disponibles.</w:t>
            </w:r>
          </w:p>
        </w:tc>
      </w:tr>
    </w:tbl>
    <w:p w14:paraId="4B435A76" w14:textId="0F0AF681" w:rsidR="0003309E" w:rsidRDefault="0003309E" w:rsidP="0003309E">
      <w:pPr>
        <w:spacing w:after="0" w:line="240" w:lineRule="auto"/>
        <w:jc w:val="both"/>
        <w:rPr>
          <w:rFonts w:ascii="Calibri" w:hAnsi="Calibri" w:cs="Arial"/>
          <w:i/>
          <w:color w:val="548DD4"/>
          <w:sz w:val="20"/>
          <w:szCs w:val="20"/>
          <w:lang w:eastAsia="es-CL"/>
        </w:rPr>
      </w:pPr>
    </w:p>
    <w:p w14:paraId="329F7673" w14:textId="77777777" w:rsidR="00FD5149" w:rsidRPr="00CD38BD" w:rsidRDefault="00FD5149" w:rsidP="0003309E">
      <w:pPr>
        <w:spacing w:after="0" w:line="240" w:lineRule="auto"/>
        <w:jc w:val="both"/>
        <w:rPr>
          <w:rFonts w:ascii="Calibri" w:hAnsi="Calibri" w:cs="Arial"/>
          <w:i/>
          <w:color w:val="548DD4"/>
          <w:sz w:val="20"/>
          <w:szCs w:val="20"/>
          <w:lang w:eastAsia="es-CL"/>
        </w:rPr>
      </w:pPr>
    </w:p>
    <w:tbl>
      <w:tblPr>
        <w:tblStyle w:val="Tablaconcuadrcula"/>
        <w:tblW w:w="5591" w:type="pct"/>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498"/>
      </w:tblGrid>
      <w:tr w:rsidR="0003309E" w:rsidRPr="00711C16" w14:paraId="2284498D" w14:textId="77777777" w:rsidTr="00C5122E">
        <w:trPr>
          <w:trHeight w:val="1966"/>
        </w:trPr>
        <w:tc>
          <w:tcPr>
            <w:tcW w:w="5000" w:type="pct"/>
            <w:vAlign w:val="center"/>
          </w:tcPr>
          <w:p w14:paraId="71F24186" w14:textId="6C9A0274" w:rsidR="0003309E" w:rsidRDefault="0003309E" w:rsidP="00585A13">
            <w:pPr>
              <w:jc w:val="both"/>
              <w:rPr>
                <w:rFonts w:ascii="Calibri" w:hAnsi="Calibri" w:cs="Arial"/>
                <w:i/>
                <w:color w:val="548DD4"/>
                <w:sz w:val="20"/>
                <w:szCs w:val="20"/>
                <w:lang w:eastAsia="es-CL"/>
              </w:rPr>
            </w:pPr>
            <w:r w:rsidRPr="00CD38BD">
              <w:rPr>
                <w:rFonts w:ascii="Calibri" w:hAnsi="Calibri"/>
                <w:color w:val="1F3864" w:themeColor="accent1" w:themeShade="80"/>
              </w:rPr>
              <w:t>Actividades que no has iniciado o están retrasadas:</w:t>
            </w:r>
            <w:r>
              <w:rPr>
                <w:rFonts w:ascii="Calibri" w:hAnsi="Calibri" w:cs="Arial"/>
                <w:i/>
                <w:color w:val="548DD4"/>
                <w:sz w:val="20"/>
                <w:szCs w:val="20"/>
                <w:lang w:eastAsia="es-CL"/>
              </w:rPr>
              <w:t xml:space="preserve"> </w:t>
            </w:r>
            <w:r w:rsidRPr="00CD38BD">
              <w:rPr>
                <w:rFonts w:ascii="Calibri" w:hAnsi="Calibri" w:cs="Arial"/>
                <w:i/>
                <w:color w:val="548DD4"/>
                <w:sz w:val="20"/>
                <w:szCs w:val="20"/>
                <w:lang w:eastAsia="es-CL"/>
              </w:rPr>
              <w:t>En caso</w:t>
            </w:r>
            <w:r>
              <w:rPr>
                <w:rFonts w:ascii="Calibri" w:hAnsi="Calibri" w:cs="Arial"/>
                <w:i/>
                <w:color w:val="548DD4"/>
                <w:sz w:val="20"/>
                <w:szCs w:val="20"/>
                <w:lang w:eastAsia="es-CL"/>
              </w:rPr>
              <w:t xml:space="preserve"> de</w:t>
            </w:r>
            <w:r w:rsidRPr="00CD38BD">
              <w:rPr>
                <w:rFonts w:ascii="Calibri" w:hAnsi="Calibri" w:cs="Arial"/>
                <w:i/>
                <w:color w:val="548DD4"/>
                <w:sz w:val="20"/>
                <w:szCs w:val="20"/>
                <w:lang w:eastAsia="es-CL"/>
              </w:rPr>
              <w:t xml:space="preserve"> que </w:t>
            </w:r>
            <w:r w:rsidRPr="00CD38BD">
              <w:rPr>
                <w:rFonts w:ascii="Calibri" w:hAnsi="Calibri" w:cs="Arial"/>
                <w:b/>
                <w:i/>
                <w:color w:val="548DD4"/>
                <w:sz w:val="20"/>
                <w:szCs w:val="20"/>
                <w:lang w:eastAsia="es-CL"/>
              </w:rPr>
              <w:t>no ha</w:t>
            </w:r>
            <w:r>
              <w:rPr>
                <w:rFonts w:ascii="Calibri" w:hAnsi="Calibri" w:cs="Arial"/>
                <w:b/>
                <w:i/>
                <w:color w:val="548DD4"/>
                <w:sz w:val="20"/>
                <w:szCs w:val="20"/>
                <w:lang w:eastAsia="es-CL"/>
              </w:rPr>
              <w:t>yas</w:t>
            </w:r>
            <w:r w:rsidRPr="00CD38BD">
              <w:rPr>
                <w:rFonts w:ascii="Calibri" w:hAnsi="Calibri" w:cs="Arial"/>
                <w:b/>
                <w:i/>
                <w:color w:val="548DD4"/>
                <w:sz w:val="20"/>
                <w:szCs w:val="20"/>
                <w:lang w:eastAsia="es-CL"/>
              </w:rPr>
              <w:t xml:space="preserve"> iniciado actividades o est</w:t>
            </w:r>
            <w:r>
              <w:rPr>
                <w:rFonts w:ascii="Calibri" w:hAnsi="Calibri" w:cs="Arial"/>
                <w:b/>
                <w:i/>
                <w:color w:val="548DD4"/>
                <w:sz w:val="20"/>
                <w:szCs w:val="20"/>
                <w:lang w:eastAsia="es-CL"/>
              </w:rPr>
              <w:t>é</w:t>
            </w:r>
            <w:r w:rsidRPr="00CD38BD">
              <w:rPr>
                <w:rFonts w:ascii="Calibri" w:hAnsi="Calibri" w:cs="Arial"/>
                <w:b/>
                <w:i/>
                <w:color w:val="548DD4"/>
                <w:sz w:val="20"/>
                <w:szCs w:val="20"/>
                <w:lang w:eastAsia="es-CL"/>
              </w:rPr>
              <w:t>n retrasadas</w:t>
            </w:r>
            <w:r w:rsidRPr="00CD38BD">
              <w:rPr>
                <w:rFonts w:ascii="Calibri" w:hAnsi="Calibri" w:cs="Arial"/>
                <w:i/>
                <w:color w:val="548DD4"/>
                <w:sz w:val="20"/>
                <w:szCs w:val="20"/>
                <w:lang w:eastAsia="es-CL"/>
              </w:rPr>
              <w:t xml:space="preserve"> </w:t>
            </w:r>
            <w:proofErr w:type="gramStart"/>
            <w:r w:rsidRPr="00CD38BD">
              <w:rPr>
                <w:rFonts w:ascii="Calibri" w:hAnsi="Calibri" w:cs="Arial"/>
                <w:i/>
                <w:color w:val="548DD4"/>
                <w:sz w:val="20"/>
                <w:szCs w:val="20"/>
                <w:lang w:eastAsia="es-CL"/>
              </w:rPr>
              <w:t>de acuerdo a</w:t>
            </w:r>
            <w:proofErr w:type="gramEnd"/>
            <w:r w:rsidRPr="00CD38BD">
              <w:rPr>
                <w:rFonts w:ascii="Calibri" w:hAnsi="Calibri" w:cs="Arial"/>
                <w:i/>
                <w:color w:val="548DD4"/>
                <w:sz w:val="20"/>
                <w:szCs w:val="20"/>
                <w:lang w:eastAsia="es-CL"/>
              </w:rPr>
              <w:t xml:space="preserve"> tu planificación</w:t>
            </w:r>
            <w:r>
              <w:rPr>
                <w:rFonts w:ascii="Calibri" w:hAnsi="Calibri" w:cs="Arial"/>
                <w:i/>
                <w:color w:val="548DD4"/>
                <w:sz w:val="20"/>
                <w:szCs w:val="20"/>
                <w:lang w:eastAsia="es-CL"/>
              </w:rPr>
              <w:t>,</w:t>
            </w:r>
            <w:r w:rsidRPr="00CD38BD">
              <w:rPr>
                <w:rFonts w:ascii="Calibri" w:hAnsi="Calibri" w:cs="Arial"/>
                <w:i/>
                <w:color w:val="548DD4"/>
                <w:sz w:val="20"/>
                <w:szCs w:val="20"/>
                <w:lang w:eastAsia="es-CL"/>
              </w:rPr>
              <w:t xml:space="preserve"> señala los motivos por lo</w:t>
            </w:r>
            <w:r>
              <w:rPr>
                <w:rFonts w:ascii="Calibri" w:hAnsi="Calibri" w:cs="Arial"/>
                <w:i/>
                <w:color w:val="548DD4"/>
                <w:sz w:val="20"/>
                <w:szCs w:val="20"/>
                <w:lang w:eastAsia="es-CL"/>
              </w:rPr>
              <w:t>s</w:t>
            </w:r>
            <w:r w:rsidRPr="00CD38BD">
              <w:rPr>
                <w:rFonts w:ascii="Calibri" w:hAnsi="Calibri" w:cs="Arial"/>
                <w:i/>
                <w:color w:val="548DD4"/>
                <w:sz w:val="20"/>
                <w:szCs w:val="20"/>
                <w:lang w:eastAsia="es-CL"/>
              </w:rPr>
              <w:t xml:space="preserve"> que no has podido cumplir dichos plazos y qué estrategias utilizarás para avanzar en dichas actividades y no afectar tu proyecto APT. </w:t>
            </w:r>
          </w:p>
          <w:p w14:paraId="5D8D4132" w14:textId="77777777" w:rsidR="00FD5149" w:rsidRPr="00CD38BD" w:rsidRDefault="00FD5149" w:rsidP="00585A13">
            <w:pPr>
              <w:jc w:val="both"/>
              <w:rPr>
                <w:rFonts w:ascii="Calibri" w:hAnsi="Calibri" w:cs="Arial"/>
                <w:i/>
                <w:color w:val="548DD4"/>
                <w:sz w:val="20"/>
                <w:szCs w:val="20"/>
                <w:lang w:eastAsia="es-CL"/>
              </w:rPr>
            </w:pPr>
          </w:p>
          <w:p w14:paraId="4AB826B0" w14:textId="77777777" w:rsidR="00311B13" w:rsidRPr="00311B13" w:rsidRDefault="00311B13" w:rsidP="00311B13">
            <w:pPr>
              <w:jc w:val="both"/>
              <w:rPr>
                <w:rFonts w:ascii="Calibri" w:hAnsi="Calibri" w:cs="Arial"/>
                <w:i/>
                <w:color w:val="4472C4" w:themeColor="accent1"/>
                <w:sz w:val="20"/>
                <w:szCs w:val="20"/>
                <w:lang w:eastAsia="es-CL"/>
              </w:rPr>
            </w:pPr>
            <w:r w:rsidRPr="00311B13">
              <w:rPr>
                <w:rFonts w:ascii="Calibri" w:hAnsi="Calibri" w:cs="Arial"/>
                <w:i/>
                <w:color w:val="4472C4" w:themeColor="accent1"/>
                <w:sz w:val="20"/>
                <w:szCs w:val="20"/>
                <w:lang w:eastAsia="es-CL"/>
              </w:rPr>
              <w:t>Algunas de las funcionalidades planificadas para el proyecto APT aún no han sido iniciadas o presentan retrasos. Estas actividades incluyen la creación de la tabla intermedia usuario-propiedad, la funcionalidad para redireccionar a la transacción cuando un pago falle, la tabla de detalle del convenio, la billetera digital, el carrito de compras, la implementación de reportes, así como las opciones para cambiar la contraseña y editar el perfil del usuario.</w:t>
            </w:r>
          </w:p>
          <w:p w14:paraId="1C4A2F58" w14:textId="77777777" w:rsidR="0003309E" w:rsidRDefault="00311B13" w:rsidP="00585A13">
            <w:pPr>
              <w:jc w:val="both"/>
              <w:rPr>
                <w:rFonts w:ascii="Calibri" w:hAnsi="Calibri" w:cs="Arial"/>
                <w:i/>
                <w:color w:val="4472C4" w:themeColor="accent1"/>
                <w:sz w:val="20"/>
                <w:szCs w:val="20"/>
                <w:lang w:eastAsia="es-CL"/>
              </w:rPr>
            </w:pPr>
            <w:r w:rsidRPr="00311B13">
              <w:rPr>
                <w:rFonts w:ascii="Calibri" w:hAnsi="Calibri" w:cs="Arial"/>
                <w:i/>
                <w:color w:val="4472C4" w:themeColor="accent1"/>
                <w:sz w:val="20"/>
                <w:szCs w:val="20"/>
                <w:lang w:eastAsia="es-CL"/>
              </w:rPr>
              <w:t xml:space="preserve">Adicionalmente, el cálculo de prorrateo de gastos, la adaptación del menú de navegación para dispositivos móviles y la </w:t>
            </w:r>
            <w:proofErr w:type="spellStart"/>
            <w:r w:rsidRPr="00311B13">
              <w:rPr>
                <w:rFonts w:ascii="Calibri" w:hAnsi="Calibri" w:cs="Arial"/>
                <w:i/>
                <w:color w:val="4472C4" w:themeColor="accent1"/>
                <w:sz w:val="20"/>
                <w:szCs w:val="20"/>
                <w:lang w:eastAsia="es-CL"/>
              </w:rPr>
              <w:t>responsividad</w:t>
            </w:r>
            <w:proofErr w:type="spellEnd"/>
            <w:r w:rsidRPr="00311B13">
              <w:rPr>
                <w:rFonts w:ascii="Calibri" w:hAnsi="Calibri" w:cs="Arial"/>
                <w:i/>
                <w:color w:val="4472C4" w:themeColor="accent1"/>
                <w:sz w:val="20"/>
                <w:szCs w:val="20"/>
                <w:lang w:eastAsia="es-CL"/>
              </w:rPr>
              <w:t xml:space="preserve"> del </w:t>
            </w:r>
            <w:proofErr w:type="spellStart"/>
            <w:r w:rsidRPr="00311B13">
              <w:rPr>
                <w:rFonts w:ascii="Calibri" w:hAnsi="Calibri" w:cs="Arial"/>
                <w:i/>
                <w:color w:val="4472C4" w:themeColor="accent1"/>
                <w:sz w:val="20"/>
                <w:szCs w:val="20"/>
                <w:lang w:eastAsia="es-CL"/>
              </w:rPr>
              <w:t>login</w:t>
            </w:r>
            <w:proofErr w:type="spellEnd"/>
            <w:r w:rsidRPr="00311B13">
              <w:rPr>
                <w:rFonts w:ascii="Calibri" w:hAnsi="Calibri" w:cs="Arial"/>
                <w:i/>
                <w:color w:val="4472C4" w:themeColor="accent1"/>
                <w:sz w:val="20"/>
                <w:szCs w:val="20"/>
                <w:lang w:eastAsia="es-CL"/>
              </w:rPr>
              <w:t xml:space="preserve"> tampoco han avanzado según lo planificado. En cuanto al desarrollo del </w:t>
            </w:r>
            <w:proofErr w:type="spellStart"/>
            <w:r w:rsidRPr="00311B13">
              <w:rPr>
                <w:rFonts w:ascii="Calibri" w:hAnsi="Calibri" w:cs="Arial"/>
                <w:i/>
                <w:color w:val="4472C4" w:themeColor="accent1"/>
                <w:sz w:val="20"/>
                <w:szCs w:val="20"/>
                <w:lang w:eastAsia="es-CL"/>
              </w:rPr>
              <w:t>popover</w:t>
            </w:r>
            <w:proofErr w:type="spellEnd"/>
            <w:r w:rsidRPr="00311B13">
              <w:rPr>
                <w:rFonts w:ascii="Calibri" w:hAnsi="Calibri" w:cs="Arial"/>
                <w:i/>
                <w:color w:val="4472C4" w:themeColor="accent1"/>
                <w:sz w:val="20"/>
                <w:szCs w:val="20"/>
                <w:lang w:eastAsia="es-CL"/>
              </w:rPr>
              <w:t>, se ha considerado como opcional, pero también está pendiente.</w:t>
            </w:r>
          </w:p>
          <w:p w14:paraId="47ABBD27" w14:textId="1065DC7D" w:rsidR="00311B13" w:rsidRPr="00311B13" w:rsidRDefault="00311B13" w:rsidP="00585A13">
            <w:pPr>
              <w:jc w:val="both"/>
              <w:rPr>
                <w:rFonts w:ascii="Calibri" w:hAnsi="Calibri" w:cs="Arial"/>
                <w:i/>
                <w:color w:val="4472C4" w:themeColor="accent1"/>
                <w:sz w:val="20"/>
                <w:szCs w:val="20"/>
                <w:lang w:eastAsia="es-CL"/>
              </w:rPr>
            </w:pPr>
            <w:r w:rsidRPr="00311B13">
              <w:rPr>
                <w:rFonts w:ascii="Calibri" w:hAnsi="Calibri" w:cs="Arial"/>
                <w:i/>
                <w:color w:val="4472C4" w:themeColor="accent1"/>
                <w:sz w:val="20"/>
                <w:szCs w:val="20"/>
                <w:lang w:eastAsia="es-CL"/>
              </w:rPr>
              <w:t>Los retrasos han sido causados en gran parte por la necesidad de priorizar otras funcionalidades clave y por la complejidad técnica de ciertas implementaciones. Para retomar el ritmo del proyecto, se utilizarán estrategias como la redistribución de recursos, el ajuste de las prioridades en el cronograma y la segmentación de tareas en bloques más manejables, lo que permitirá un avance más eficiente sin afectar los plazos generales del proyecto.</w:t>
            </w:r>
          </w:p>
        </w:tc>
      </w:tr>
    </w:tbl>
    <w:p w14:paraId="23A72E3B" w14:textId="77777777" w:rsidR="0003309E" w:rsidRPr="0003309E" w:rsidRDefault="0003309E">
      <w:pPr>
        <w:rPr>
          <w:lang w:val="es-ES"/>
        </w:rPr>
      </w:pPr>
    </w:p>
    <w:sectPr w:rsidR="0003309E" w:rsidRPr="0003309E">
      <w:headerReference w:type="default" r:id="rId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79417A" w14:textId="77777777" w:rsidR="009E78CA" w:rsidRDefault="009E78CA" w:rsidP="0003309E">
      <w:pPr>
        <w:spacing w:after="0" w:line="240" w:lineRule="auto"/>
      </w:pPr>
      <w:r>
        <w:separator/>
      </w:r>
    </w:p>
  </w:endnote>
  <w:endnote w:type="continuationSeparator" w:id="0">
    <w:p w14:paraId="6C77C96A" w14:textId="77777777" w:rsidR="009E78CA" w:rsidRDefault="009E78CA" w:rsidP="00033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5ABC41" w14:textId="77777777" w:rsidR="009E78CA" w:rsidRDefault="009E78CA" w:rsidP="0003309E">
      <w:pPr>
        <w:spacing w:after="0" w:line="240" w:lineRule="auto"/>
      </w:pPr>
      <w:r>
        <w:separator/>
      </w:r>
    </w:p>
  </w:footnote>
  <w:footnote w:type="continuationSeparator" w:id="0">
    <w:p w14:paraId="395F867D" w14:textId="77777777" w:rsidR="009E78CA" w:rsidRDefault="009E78CA" w:rsidP="000330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1"/>
      <w:tblW w:w="10170" w:type="dxa"/>
      <w:tblInd w:w="-709" w:type="dxa"/>
      <w:tblLook w:val="04A0" w:firstRow="1" w:lastRow="0" w:firstColumn="1" w:lastColumn="0" w:noHBand="0" w:noVBand="1"/>
    </w:tblPr>
    <w:tblGrid>
      <w:gridCol w:w="5954"/>
      <w:gridCol w:w="4216"/>
    </w:tblGrid>
    <w:tr w:rsidR="00C44557" w:rsidRPr="00A7239E" w14:paraId="4046DBCD" w14:textId="77777777" w:rsidTr="00C44557">
      <w:trPr>
        <w:trHeight w:val="697"/>
      </w:trPr>
      <w:tc>
        <w:tcPr>
          <w:tcW w:w="5954" w:type="dxa"/>
          <w:tcBorders>
            <w:top w:val="nil"/>
            <w:left w:val="nil"/>
            <w:bottom w:val="nil"/>
            <w:right w:val="nil"/>
          </w:tcBorders>
        </w:tcPr>
        <w:p w14:paraId="530B6B0B" w14:textId="7D543F41" w:rsidR="00C44557" w:rsidRDefault="00C44557" w:rsidP="00C44557">
          <w:pPr>
            <w:spacing w:after="0"/>
            <w:rPr>
              <w:rFonts w:ascii="Century Gothic" w:eastAsia="Century Gothic" w:hAnsi="Century Gothic" w:cs="Century Gothic"/>
              <w:b/>
              <w:color w:val="1D2763"/>
              <w:sz w:val="24"/>
              <w:szCs w:val="24"/>
            </w:rPr>
          </w:pPr>
          <w:r w:rsidRPr="005673ED">
            <w:rPr>
              <w:rFonts w:ascii="Century Gothic" w:eastAsia="Century Gothic" w:hAnsi="Century Gothic" w:cs="Century Gothic"/>
              <w:b/>
              <w:color w:val="1D2763"/>
              <w:sz w:val="24"/>
              <w:szCs w:val="24"/>
            </w:rPr>
            <w:t>Guía Estudiante</w:t>
          </w:r>
          <w:r>
            <w:rPr>
              <w:rFonts w:ascii="Century Gothic" w:eastAsia="Century Gothic" w:hAnsi="Century Gothic" w:cs="Century Gothic"/>
              <w:b/>
              <w:color w:val="1D2763"/>
              <w:sz w:val="24"/>
              <w:szCs w:val="24"/>
            </w:rPr>
            <w:t xml:space="preserve"> - </w:t>
          </w:r>
          <w:r w:rsidR="00CE0AA8">
            <w:rPr>
              <w:rFonts w:ascii="Century Gothic" w:eastAsia="Century Gothic" w:hAnsi="Century Gothic" w:cs="Century Gothic"/>
              <w:b/>
              <w:color w:val="1D2763"/>
              <w:sz w:val="24"/>
              <w:szCs w:val="24"/>
            </w:rPr>
            <w:t>Desarrollo</w:t>
          </w:r>
          <w:r w:rsidRPr="00C44557">
            <w:rPr>
              <w:rFonts w:ascii="Century Gothic" w:eastAsia="Century Gothic" w:hAnsi="Century Gothic" w:cs="Century Gothic"/>
              <w:b/>
              <w:color w:val="1D2763"/>
              <w:sz w:val="24"/>
              <w:szCs w:val="24"/>
            </w:rPr>
            <w:t xml:space="preserve"> </w:t>
          </w:r>
          <w:r>
            <w:rPr>
              <w:rFonts w:ascii="Century Gothic" w:eastAsia="Century Gothic" w:hAnsi="Century Gothic" w:cs="Century Gothic"/>
              <w:b/>
              <w:color w:val="1D2763"/>
              <w:sz w:val="24"/>
              <w:szCs w:val="24"/>
            </w:rPr>
            <w:t xml:space="preserve">Proyecto </w:t>
          </w:r>
          <w:r w:rsidRPr="005673ED">
            <w:rPr>
              <w:rFonts w:ascii="Century Gothic" w:eastAsia="Century Gothic" w:hAnsi="Century Gothic" w:cs="Century Gothic"/>
              <w:b/>
              <w:color w:val="1D2763"/>
              <w:sz w:val="24"/>
              <w:szCs w:val="24"/>
            </w:rPr>
            <w:t>APT</w:t>
          </w:r>
          <w:r w:rsidRPr="00D100C8">
            <w:rPr>
              <w:rFonts w:ascii="Century Gothic" w:eastAsia="Century Gothic" w:hAnsi="Century Gothic" w:cs="Century Gothic"/>
              <w:b/>
              <w:color w:val="1D2763"/>
              <w:sz w:val="24"/>
              <w:szCs w:val="24"/>
            </w:rPr>
            <w:t xml:space="preserve"> </w:t>
          </w:r>
        </w:p>
        <w:p w14:paraId="7816626E" w14:textId="0166C12C" w:rsidR="00C44557" w:rsidRPr="005673ED" w:rsidRDefault="00C44557" w:rsidP="00C44557">
          <w:pPr>
            <w:spacing w:after="0"/>
            <w:rPr>
              <w:rFonts w:ascii="Century Gothic" w:eastAsia="Century Gothic" w:hAnsi="Century Gothic" w:cs="Century Gothic"/>
              <w:b/>
              <w:color w:val="1D2763"/>
              <w:sz w:val="24"/>
              <w:szCs w:val="24"/>
            </w:rPr>
          </w:pPr>
          <w:r w:rsidRPr="00D100C8">
            <w:rPr>
              <w:rFonts w:ascii="Century Gothic" w:eastAsia="Century Gothic" w:hAnsi="Century Gothic" w:cs="Century Gothic"/>
              <w:b/>
              <w:color w:val="1D2763"/>
              <w:sz w:val="24"/>
              <w:szCs w:val="24"/>
            </w:rPr>
            <w:t xml:space="preserve">Fase </w:t>
          </w:r>
          <w:r>
            <w:rPr>
              <w:rFonts w:ascii="Century Gothic" w:eastAsia="Century Gothic" w:hAnsi="Century Gothic" w:cs="Century Gothic"/>
              <w:b/>
              <w:color w:val="1D2763"/>
              <w:sz w:val="24"/>
              <w:szCs w:val="24"/>
            </w:rPr>
            <w:t>2</w:t>
          </w:r>
        </w:p>
      </w:tc>
      <w:tc>
        <w:tcPr>
          <w:tcW w:w="4216" w:type="dxa"/>
          <w:tcBorders>
            <w:top w:val="nil"/>
            <w:left w:val="nil"/>
            <w:bottom w:val="nil"/>
            <w:right w:val="nil"/>
          </w:tcBorders>
        </w:tcPr>
        <w:p w14:paraId="0DCB0336" w14:textId="77777777" w:rsidR="00C44557" w:rsidRPr="00A7239E" w:rsidRDefault="00C44557" w:rsidP="00C44557">
          <w:pPr>
            <w:jc w:val="center"/>
            <w:rPr>
              <w:rFonts w:ascii="Century Gothic" w:eastAsiaTheme="minorEastAsia" w:hAnsi="Century Gothic"/>
              <w:b/>
              <w:sz w:val="30"/>
              <w:szCs w:val="30"/>
              <w:lang w:val="es-ES_tradnl" w:eastAsia="es-ES"/>
            </w:rPr>
          </w:pPr>
          <w:r>
            <w:rPr>
              <w:noProof/>
              <w:lang w:eastAsia="es-CL"/>
            </w:rPr>
            <w:drawing>
              <wp:inline distT="0" distB="0" distL="0" distR="0" wp14:anchorId="796B0F40" wp14:editId="1B350AE8">
                <wp:extent cx="1996440" cy="428625"/>
                <wp:effectExtent l="0" t="0" r="3810" b="9525"/>
                <wp:docPr id="3" name="Imagen 3"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18" name="Imagen 18" descr="http://www.duoc.cl/normasgraficas/normasgraficas/marca-duoc/6logo-fondo-transparente/fondo-transparente.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96440" cy="428625"/>
                        </a:xfrm>
                        <a:prstGeom prst="rect">
                          <a:avLst/>
                        </a:prstGeom>
                        <a:noFill/>
                        <a:ln>
                          <a:noFill/>
                        </a:ln>
                      </pic:spPr>
                    </pic:pic>
                  </a:graphicData>
                </a:graphic>
              </wp:inline>
            </w:drawing>
          </w:r>
        </w:p>
      </w:tc>
    </w:tr>
  </w:tbl>
  <w:p w14:paraId="65679D53" w14:textId="77777777" w:rsidR="00C44557" w:rsidRDefault="00C4455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FD4C7F"/>
    <w:multiLevelType w:val="multilevel"/>
    <w:tmpl w:val="CAF0F9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78215D89"/>
    <w:multiLevelType w:val="multilevel"/>
    <w:tmpl w:val="558C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2074372">
    <w:abstractNumId w:val="0"/>
  </w:num>
  <w:num w:numId="2" w16cid:durableId="6574669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09E"/>
    <w:rsid w:val="00012FB2"/>
    <w:rsid w:val="00025477"/>
    <w:rsid w:val="0003309E"/>
    <w:rsid w:val="00065341"/>
    <w:rsid w:val="000A1331"/>
    <w:rsid w:val="00145B36"/>
    <w:rsid w:val="00147283"/>
    <w:rsid w:val="00292481"/>
    <w:rsid w:val="00311B13"/>
    <w:rsid w:val="003608EA"/>
    <w:rsid w:val="00470CE4"/>
    <w:rsid w:val="004868EE"/>
    <w:rsid w:val="004B75F6"/>
    <w:rsid w:val="00521026"/>
    <w:rsid w:val="00545F23"/>
    <w:rsid w:val="00563B43"/>
    <w:rsid w:val="00585CAC"/>
    <w:rsid w:val="00586C9C"/>
    <w:rsid w:val="005A0A7C"/>
    <w:rsid w:val="005B4D4A"/>
    <w:rsid w:val="00603474"/>
    <w:rsid w:val="00675035"/>
    <w:rsid w:val="00675A73"/>
    <w:rsid w:val="006858A7"/>
    <w:rsid w:val="00695E7C"/>
    <w:rsid w:val="006B242E"/>
    <w:rsid w:val="007946DE"/>
    <w:rsid w:val="00806DE0"/>
    <w:rsid w:val="0081536B"/>
    <w:rsid w:val="008479F5"/>
    <w:rsid w:val="0085275A"/>
    <w:rsid w:val="008819CB"/>
    <w:rsid w:val="008F621F"/>
    <w:rsid w:val="009378F7"/>
    <w:rsid w:val="009552E5"/>
    <w:rsid w:val="00976ABB"/>
    <w:rsid w:val="009E52DF"/>
    <w:rsid w:val="009E78CA"/>
    <w:rsid w:val="00B31361"/>
    <w:rsid w:val="00B4258F"/>
    <w:rsid w:val="00B8164D"/>
    <w:rsid w:val="00BE1024"/>
    <w:rsid w:val="00C20F3D"/>
    <w:rsid w:val="00C44557"/>
    <w:rsid w:val="00C5122E"/>
    <w:rsid w:val="00CE0AA8"/>
    <w:rsid w:val="00D67975"/>
    <w:rsid w:val="00D714E2"/>
    <w:rsid w:val="00DF3386"/>
    <w:rsid w:val="00E50368"/>
    <w:rsid w:val="00EA0C09"/>
    <w:rsid w:val="00FD514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E4F60"/>
  <w15:chartTrackingRefBased/>
  <w15:docId w15:val="{9D86CA80-26A5-664D-B7CA-D7017D5A8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pPr>
      <w:spacing w:after="160" w:line="259" w:lineRule="auto"/>
    </w:pPr>
    <w:rPr>
      <w:sz w:val="22"/>
      <w:szCs w:val="22"/>
    </w:rPr>
  </w:style>
  <w:style w:type="paragraph" w:styleId="Ttulo3">
    <w:name w:val="heading 3"/>
    <w:basedOn w:val="Normal"/>
    <w:next w:val="Normal"/>
    <w:link w:val="Ttulo3Car"/>
    <w:uiPriority w:val="9"/>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322832">
      <w:bodyDiv w:val="1"/>
      <w:marLeft w:val="0"/>
      <w:marRight w:val="0"/>
      <w:marTop w:val="0"/>
      <w:marBottom w:val="0"/>
      <w:divBdr>
        <w:top w:val="none" w:sz="0" w:space="0" w:color="auto"/>
        <w:left w:val="none" w:sz="0" w:space="0" w:color="auto"/>
        <w:bottom w:val="none" w:sz="0" w:space="0" w:color="auto"/>
        <w:right w:val="none" w:sz="0" w:space="0" w:color="auto"/>
      </w:divBdr>
    </w:div>
    <w:div w:id="145169991">
      <w:bodyDiv w:val="1"/>
      <w:marLeft w:val="0"/>
      <w:marRight w:val="0"/>
      <w:marTop w:val="0"/>
      <w:marBottom w:val="0"/>
      <w:divBdr>
        <w:top w:val="none" w:sz="0" w:space="0" w:color="auto"/>
        <w:left w:val="none" w:sz="0" w:space="0" w:color="auto"/>
        <w:bottom w:val="none" w:sz="0" w:space="0" w:color="auto"/>
        <w:right w:val="none" w:sz="0" w:space="0" w:color="auto"/>
      </w:divBdr>
    </w:div>
    <w:div w:id="1512795246">
      <w:bodyDiv w:val="1"/>
      <w:marLeft w:val="0"/>
      <w:marRight w:val="0"/>
      <w:marTop w:val="0"/>
      <w:marBottom w:val="0"/>
      <w:divBdr>
        <w:top w:val="none" w:sz="0" w:space="0" w:color="auto"/>
        <w:left w:val="none" w:sz="0" w:space="0" w:color="auto"/>
        <w:bottom w:val="none" w:sz="0" w:space="0" w:color="auto"/>
        <w:right w:val="none" w:sz="0" w:space="0" w:color="auto"/>
      </w:divBdr>
    </w:div>
    <w:div w:id="1696299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E96778489EE7714D8BD12CC105EB918B" ma:contentTypeVersion="2" ma:contentTypeDescription="Crear nuevo documento." ma:contentTypeScope="" ma:versionID="416c5c7ae9b5d54d83875cd3c65194e3">
  <xsd:schema xmlns:xsd="http://www.w3.org/2001/XMLSchema" xmlns:xs="http://www.w3.org/2001/XMLSchema" xmlns:p="http://schemas.microsoft.com/office/2006/metadata/properties" xmlns:ns2="126e8a1c-9ea9-435a-ac89-d06c80d62e30" targetNamespace="http://schemas.microsoft.com/office/2006/metadata/properties" ma:root="true" ma:fieldsID="70a237c842677bd850644f8595079f5e" ns2:_="">
    <xsd:import namespace="126e8a1c-9ea9-435a-ac89-d06c80d62e3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6e8a1c-9ea9-435a-ac89-d06c80d62e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6CA5683-AF87-4E40-B841-2E23A3B524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F3661B0-5934-4FAB-ADC6-33A19B814E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6e8a1c-9ea9-435a-ac89-d06c80d62e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51C61E4-DB75-4684-AD25-71F546404E9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1315</Words>
  <Characters>7234</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Cecilia Godoy</dc:creator>
  <cp:keywords/>
  <dc:description/>
  <cp:lastModifiedBy>VICTOR HUGO OTERO PALMA</cp:lastModifiedBy>
  <cp:revision>7</cp:revision>
  <dcterms:created xsi:type="dcterms:W3CDTF">2022-08-24T18:14:00Z</dcterms:created>
  <dcterms:modified xsi:type="dcterms:W3CDTF">2024-10-21T02:28:00Z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